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DA" w:rsidRPr="003A4AA1" w:rsidRDefault="00D12FCB" w:rsidP="009D5325">
      <w:pPr>
        <w:pStyle w:val="a3"/>
        <w:ind w:left="5103"/>
      </w:pPr>
      <w:r w:rsidRPr="003A4AA1">
        <w:t>Приложение</w:t>
      </w:r>
      <w:r w:rsidR="000F4CDA" w:rsidRPr="003A4AA1">
        <w:t xml:space="preserve"> 1</w:t>
      </w:r>
    </w:p>
    <w:p w:rsidR="000F4CDA" w:rsidRPr="003A4AA1" w:rsidRDefault="000F4CDA" w:rsidP="009D5325">
      <w:pPr>
        <w:pStyle w:val="a3"/>
        <w:ind w:left="5103"/>
      </w:pPr>
    </w:p>
    <w:p w:rsidR="000F4CDA" w:rsidRPr="003A4AA1" w:rsidRDefault="000F4CDA" w:rsidP="009D5325">
      <w:pPr>
        <w:pStyle w:val="a3"/>
        <w:ind w:left="5103"/>
      </w:pPr>
      <w:r w:rsidRPr="003A4AA1">
        <w:t>УТВЕРЖДЕН</w:t>
      </w:r>
    </w:p>
    <w:p w:rsidR="000F4CDA" w:rsidRPr="003A4AA1" w:rsidRDefault="000F4CDA" w:rsidP="009D5325">
      <w:pPr>
        <w:pStyle w:val="a3"/>
        <w:ind w:left="5103"/>
      </w:pPr>
      <w:r w:rsidRPr="003A4AA1">
        <w:t>постановлением администрации муниципального образования Абинский район</w:t>
      </w:r>
    </w:p>
    <w:p w:rsidR="000F4CDA" w:rsidRPr="003A4AA1" w:rsidRDefault="000F4CDA" w:rsidP="009D5325">
      <w:pPr>
        <w:pStyle w:val="a3"/>
        <w:ind w:left="5103"/>
      </w:pPr>
      <w:r w:rsidRPr="003A4AA1">
        <w:t>от __________________№_________</w:t>
      </w:r>
    </w:p>
    <w:p w:rsidR="000F4CDA" w:rsidRPr="003A4AA1" w:rsidRDefault="00D12FCB" w:rsidP="00D12FCB">
      <w:pPr>
        <w:pStyle w:val="a3"/>
        <w:tabs>
          <w:tab w:val="left" w:pos="8415"/>
        </w:tabs>
        <w:ind w:left="5103"/>
      </w:pPr>
      <w:r>
        <w:tab/>
      </w:r>
    </w:p>
    <w:p w:rsidR="000F4CDA" w:rsidRPr="003A4AA1" w:rsidRDefault="000F4CDA" w:rsidP="003A4AA1">
      <w:pPr>
        <w:pStyle w:val="a3"/>
        <w:ind w:left="5103"/>
        <w:jc w:val="center"/>
      </w:pPr>
    </w:p>
    <w:p w:rsidR="000F4CDA" w:rsidRPr="003A4AA1" w:rsidRDefault="000F4CDA" w:rsidP="003A4AA1">
      <w:pPr>
        <w:pStyle w:val="a3"/>
        <w:jc w:val="center"/>
        <w:rPr>
          <w:b/>
        </w:rPr>
      </w:pPr>
      <w:r w:rsidRPr="003A4AA1">
        <w:rPr>
          <w:b/>
        </w:rPr>
        <w:t>ПОРЯДОК</w:t>
      </w:r>
    </w:p>
    <w:p w:rsidR="000F4CDA" w:rsidRPr="003A4AA1" w:rsidRDefault="000F4CDA" w:rsidP="003A4AA1">
      <w:pPr>
        <w:pStyle w:val="a3"/>
        <w:jc w:val="center"/>
        <w:rPr>
          <w:b/>
        </w:rPr>
      </w:pPr>
      <w:r w:rsidRPr="003A4AA1">
        <w:rPr>
          <w:b/>
        </w:rPr>
        <w:t>финансирования за счет средств бюджета муниципального образования Абинский район физкультурных мероприятий и спортивных мероприятий</w:t>
      </w:r>
    </w:p>
    <w:p w:rsidR="005B579F" w:rsidRPr="003A4AA1" w:rsidRDefault="005B579F" w:rsidP="003A4AA1">
      <w:pPr>
        <w:pStyle w:val="a3"/>
        <w:ind w:firstLine="851"/>
        <w:jc w:val="both"/>
      </w:pPr>
    </w:p>
    <w:p w:rsidR="007519EA" w:rsidRPr="00D12FCB" w:rsidRDefault="007519EA" w:rsidP="00F91C1B">
      <w:pPr>
        <w:ind w:right="4" w:firstLine="709"/>
        <w:jc w:val="both"/>
        <w:rPr>
          <w:sz w:val="28"/>
          <w:szCs w:val="28"/>
        </w:rPr>
      </w:pPr>
      <w:r w:rsidRPr="00D12FCB">
        <w:rPr>
          <w:sz w:val="28"/>
          <w:szCs w:val="28"/>
        </w:rPr>
        <w:t xml:space="preserve">1. Порядок финансирования за счет средств бюджета муниципального образования Абинский район физкультурных мероприятий и спортивных мероприятий (далее </w:t>
      </w:r>
      <w:r w:rsidRPr="00D12FCB">
        <w:rPr>
          <w:noProof/>
          <w:sz w:val="28"/>
          <w:szCs w:val="28"/>
        </w:rPr>
        <w:t xml:space="preserve">- </w:t>
      </w:r>
      <w:r w:rsidRPr="00D12FCB">
        <w:rPr>
          <w:sz w:val="28"/>
          <w:szCs w:val="28"/>
        </w:rPr>
        <w:t>Порядок) определяет порядок и условия финансового обеспечения расходов на реализацию физкультурных мероприятий и спортивных мероприятий</w:t>
      </w:r>
      <w:r w:rsidR="00FC34D1">
        <w:rPr>
          <w:sz w:val="28"/>
          <w:szCs w:val="28"/>
        </w:rPr>
        <w:t>,</w:t>
      </w:r>
      <w:r w:rsidRPr="00D12FCB">
        <w:rPr>
          <w:sz w:val="28"/>
          <w:szCs w:val="28"/>
        </w:rPr>
        <w:t xml:space="preserve"> включенных в Единый календарный план межрегиональных, всероссийских и международных физкультурных мероприятий и спортивных мероприятий, календарный план официальных физкультурных мероприятий и спортивных мероприятий Абинского района, календарные планы физкультурных мероприятий </w:t>
      </w:r>
      <w:r w:rsidRPr="00D12FCB">
        <w:rPr>
          <w:noProof/>
          <w:sz w:val="28"/>
          <w:szCs w:val="28"/>
        </w:rPr>
        <w:t xml:space="preserve">и </w:t>
      </w:r>
      <w:r w:rsidRPr="00D12FCB">
        <w:rPr>
          <w:sz w:val="28"/>
          <w:szCs w:val="28"/>
        </w:rPr>
        <w:t>спортивных мероприятий учреждений</w:t>
      </w:r>
      <w:r w:rsidR="000506E0">
        <w:rPr>
          <w:sz w:val="28"/>
          <w:szCs w:val="28"/>
        </w:rPr>
        <w:t>,</w:t>
      </w:r>
      <w:r w:rsidRPr="00D12FCB">
        <w:rPr>
          <w:sz w:val="28"/>
          <w:szCs w:val="28"/>
        </w:rPr>
        <w:t xml:space="preserve"> подведомственных </w:t>
      </w:r>
      <w:r w:rsidR="00961B0C" w:rsidRPr="00D12FCB">
        <w:rPr>
          <w:sz w:val="28"/>
          <w:szCs w:val="28"/>
        </w:rPr>
        <w:t>отделу по</w:t>
      </w:r>
      <w:r w:rsidRPr="00D12FCB">
        <w:rPr>
          <w:sz w:val="28"/>
          <w:szCs w:val="28"/>
        </w:rPr>
        <w:t xml:space="preserve"> физической культур</w:t>
      </w:r>
      <w:r w:rsidR="00961B0C" w:rsidRPr="00D12FCB">
        <w:rPr>
          <w:sz w:val="28"/>
          <w:szCs w:val="28"/>
        </w:rPr>
        <w:t>е</w:t>
      </w:r>
      <w:r w:rsidRPr="00D12FCB">
        <w:rPr>
          <w:sz w:val="28"/>
          <w:szCs w:val="28"/>
        </w:rPr>
        <w:t xml:space="preserve"> и спорт</w:t>
      </w:r>
      <w:r w:rsidR="00961B0C" w:rsidRPr="00D12FCB">
        <w:rPr>
          <w:sz w:val="28"/>
          <w:szCs w:val="28"/>
        </w:rPr>
        <w:t>у</w:t>
      </w:r>
      <w:r w:rsidRPr="00D12FCB">
        <w:rPr>
          <w:sz w:val="28"/>
          <w:szCs w:val="28"/>
        </w:rPr>
        <w:t xml:space="preserve"> </w:t>
      </w:r>
      <w:r w:rsidR="00961B0C" w:rsidRPr="00D12FCB">
        <w:rPr>
          <w:sz w:val="28"/>
          <w:szCs w:val="28"/>
        </w:rPr>
        <w:t>администрации муниципального образования Абинский район</w:t>
      </w:r>
      <w:r w:rsidR="000506E0">
        <w:rPr>
          <w:sz w:val="28"/>
          <w:szCs w:val="28"/>
        </w:rPr>
        <w:t>,</w:t>
      </w:r>
      <w:r w:rsidRPr="00D12FCB">
        <w:rPr>
          <w:sz w:val="28"/>
          <w:szCs w:val="28"/>
        </w:rPr>
        <w:t xml:space="preserve"> и календарные планы физкультурных мероприятий и спортивных мероприят</w:t>
      </w:r>
      <w:r w:rsidR="000506E0">
        <w:rPr>
          <w:sz w:val="28"/>
          <w:szCs w:val="28"/>
        </w:rPr>
        <w:t xml:space="preserve">ий аккредитованных региональных и районных </w:t>
      </w:r>
      <w:r w:rsidRPr="00D12FCB">
        <w:rPr>
          <w:sz w:val="28"/>
          <w:szCs w:val="28"/>
        </w:rPr>
        <w:t>спортивных федераций</w:t>
      </w:r>
      <w:r w:rsidR="009D5325">
        <w:rPr>
          <w:sz w:val="28"/>
          <w:szCs w:val="28"/>
        </w:rPr>
        <w:t>.</w:t>
      </w:r>
    </w:p>
    <w:p w:rsidR="007519EA" w:rsidRPr="00D12FCB" w:rsidRDefault="007519EA" w:rsidP="005D74EE">
      <w:pPr>
        <w:numPr>
          <w:ilvl w:val="0"/>
          <w:numId w:val="2"/>
        </w:numPr>
        <w:ind w:left="0" w:right="4" w:firstLine="681"/>
        <w:jc w:val="both"/>
        <w:rPr>
          <w:sz w:val="28"/>
          <w:szCs w:val="28"/>
        </w:rPr>
      </w:pPr>
      <w:r w:rsidRPr="00D12FCB">
        <w:rPr>
          <w:sz w:val="28"/>
          <w:szCs w:val="28"/>
        </w:rPr>
        <w:t>Финансовое обеспечение физкультурных мероприятий и спортивных мероприятий осуществляется:</w:t>
      </w:r>
    </w:p>
    <w:p w:rsidR="00961B0C" w:rsidRPr="00D12FCB" w:rsidRDefault="00961B0C" w:rsidP="005D74EE">
      <w:pPr>
        <w:ind w:right="4" w:firstLine="709"/>
        <w:jc w:val="both"/>
        <w:rPr>
          <w:sz w:val="28"/>
          <w:szCs w:val="28"/>
        </w:rPr>
      </w:pPr>
      <w:r w:rsidRPr="00D12FCB">
        <w:rPr>
          <w:sz w:val="28"/>
          <w:szCs w:val="28"/>
        </w:rPr>
        <w:t>1) отдел</w:t>
      </w:r>
      <w:r w:rsidR="009D5325">
        <w:rPr>
          <w:sz w:val="28"/>
          <w:szCs w:val="28"/>
        </w:rPr>
        <w:t>ом</w:t>
      </w:r>
      <w:r w:rsidRPr="00D12FCB">
        <w:rPr>
          <w:sz w:val="28"/>
          <w:szCs w:val="28"/>
        </w:rPr>
        <w:t xml:space="preserve"> по физической культуре и спорту администрации муниципального образования Абинский район;</w:t>
      </w:r>
    </w:p>
    <w:p w:rsidR="00961B0C" w:rsidRPr="00D12FCB" w:rsidRDefault="00961B0C" w:rsidP="005D74EE">
      <w:pPr>
        <w:ind w:right="4" w:firstLine="709"/>
        <w:jc w:val="both"/>
        <w:rPr>
          <w:sz w:val="28"/>
          <w:szCs w:val="28"/>
        </w:rPr>
      </w:pPr>
      <w:r w:rsidRPr="00D12FCB">
        <w:rPr>
          <w:sz w:val="28"/>
          <w:szCs w:val="28"/>
        </w:rPr>
        <w:t>2) учреждениями, подведомственными отделу по физической культуре и спорту администрации муниципального образования Абинский район;</w:t>
      </w:r>
    </w:p>
    <w:p w:rsidR="00961B0C" w:rsidRPr="00D12FCB" w:rsidRDefault="00961B0C" w:rsidP="005D74EE">
      <w:pPr>
        <w:ind w:right="4" w:firstLine="709"/>
        <w:jc w:val="both"/>
        <w:rPr>
          <w:sz w:val="28"/>
          <w:szCs w:val="28"/>
        </w:rPr>
      </w:pPr>
      <w:r w:rsidRPr="00D12FCB">
        <w:rPr>
          <w:sz w:val="28"/>
          <w:szCs w:val="28"/>
        </w:rPr>
        <w:t>3) аккредитованными районными спортивными федерациями и иными организациями.</w:t>
      </w:r>
    </w:p>
    <w:p w:rsidR="007519EA" w:rsidRPr="00D12FCB" w:rsidRDefault="00D12FCB" w:rsidP="005D74EE">
      <w:pPr>
        <w:ind w:right="4" w:firstLine="681"/>
        <w:jc w:val="both"/>
        <w:rPr>
          <w:sz w:val="28"/>
          <w:szCs w:val="28"/>
        </w:rPr>
      </w:pPr>
      <w:r w:rsidRPr="00D12FCB">
        <w:rPr>
          <w:sz w:val="28"/>
          <w:szCs w:val="28"/>
        </w:rPr>
        <w:t>3</w:t>
      </w:r>
      <w:r w:rsidR="007519EA" w:rsidRPr="00D12FCB">
        <w:rPr>
          <w:sz w:val="28"/>
          <w:szCs w:val="28"/>
        </w:rPr>
        <w:t>. Финансирование осуществляется в пределах норм расходов средств на проведение физкультурных мероприятий и спортивных меро</w:t>
      </w:r>
      <w:r w:rsidR="004A0D3E" w:rsidRPr="00D12FCB">
        <w:rPr>
          <w:sz w:val="28"/>
          <w:szCs w:val="28"/>
        </w:rPr>
        <w:t>п</w:t>
      </w:r>
      <w:r w:rsidR="007519EA" w:rsidRPr="00D12FCB">
        <w:rPr>
          <w:sz w:val="28"/>
          <w:szCs w:val="28"/>
        </w:rPr>
        <w:t>риятий</w:t>
      </w:r>
      <w:r w:rsidR="004A0D3E" w:rsidRPr="00D12FCB">
        <w:rPr>
          <w:sz w:val="28"/>
          <w:szCs w:val="28"/>
        </w:rPr>
        <w:t xml:space="preserve"> в соответствии с приложением 2 к настоящему постановлению.</w:t>
      </w:r>
    </w:p>
    <w:p w:rsidR="007519EA" w:rsidRPr="00D12FCB" w:rsidRDefault="007519EA" w:rsidP="005D74EE">
      <w:pPr>
        <w:numPr>
          <w:ilvl w:val="0"/>
          <w:numId w:val="3"/>
        </w:numPr>
        <w:ind w:left="0" w:right="4" w:firstLine="681"/>
        <w:jc w:val="both"/>
        <w:rPr>
          <w:sz w:val="28"/>
          <w:szCs w:val="28"/>
        </w:rPr>
      </w:pPr>
      <w:r w:rsidRPr="00D12FCB">
        <w:rPr>
          <w:sz w:val="28"/>
          <w:szCs w:val="28"/>
        </w:rPr>
        <w:t xml:space="preserve">При организации и проведении физкультурных мероприятий </w:t>
      </w:r>
      <w:r w:rsidR="00D12FCB" w:rsidRPr="00D12FCB">
        <w:rPr>
          <w:noProof/>
          <w:sz w:val="28"/>
          <w:szCs w:val="28"/>
        </w:rPr>
        <w:t xml:space="preserve">и </w:t>
      </w:r>
      <w:r w:rsidRPr="00D12FCB">
        <w:rPr>
          <w:sz w:val="28"/>
          <w:szCs w:val="28"/>
        </w:rPr>
        <w:t>спортивных мероприятий могут оплачиваться услуги по организации и проведению физкультурных мероприятий и спортивных мероприятий</w:t>
      </w:r>
      <w:r w:rsidR="007035EF" w:rsidRPr="00D12FCB">
        <w:rPr>
          <w:sz w:val="28"/>
          <w:szCs w:val="28"/>
        </w:rPr>
        <w:t>.</w:t>
      </w:r>
      <w:r w:rsidRPr="00D12FCB">
        <w:rPr>
          <w:sz w:val="28"/>
          <w:szCs w:val="28"/>
        </w:rPr>
        <w:t xml:space="preserve"> Размер оплаты таких услуг определяется путем мониторинга в зависимости от наполнения услуги. Наполнение услуги осуществляется за счет услуг, предусмотренных настоящим Порядком, положением (регламентом) физкультурного мероприятия или спортивного мероприятия, правилами по </w:t>
      </w:r>
      <w:r w:rsidRPr="00D12FCB">
        <w:rPr>
          <w:sz w:val="28"/>
          <w:szCs w:val="28"/>
        </w:rPr>
        <w:lastRenderedPageBreak/>
        <w:t>соответствующему виду спорта, стоимость которых не превышает установленные нормы расходов (если они предусмотрены)</w:t>
      </w:r>
      <w:r w:rsidR="00857644" w:rsidRPr="00D12FCB">
        <w:rPr>
          <w:sz w:val="28"/>
          <w:szCs w:val="28"/>
        </w:rPr>
        <w:t xml:space="preserve"> и подтверждается документально.</w:t>
      </w:r>
    </w:p>
    <w:p w:rsidR="007519EA" w:rsidRPr="00D12FCB" w:rsidRDefault="007519EA" w:rsidP="005D74EE">
      <w:pPr>
        <w:numPr>
          <w:ilvl w:val="0"/>
          <w:numId w:val="3"/>
        </w:numPr>
        <w:ind w:left="0" w:right="4" w:firstLine="681"/>
        <w:jc w:val="both"/>
        <w:rPr>
          <w:sz w:val="28"/>
          <w:szCs w:val="28"/>
        </w:rPr>
      </w:pPr>
      <w:r w:rsidRPr="00D12FCB">
        <w:rPr>
          <w:noProof/>
          <w:sz w:val="28"/>
          <w:szCs w:val="28"/>
        </w:rPr>
        <w:drawing>
          <wp:anchor distT="0" distB="0" distL="114300" distR="114300" simplePos="0" relativeHeight="251658752" behindDoc="0" locked="0" layoutInCell="1" allowOverlap="0" wp14:anchorId="7A8ECF94" wp14:editId="53BE6550">
            <wp:simplePos x="0" y="0"/>
            <wp:positionH relativeFrom="page">
              <wp:posOffset>4217035</wp:posOffset>
            </wp:positionH>
            <wp:positionV relativeFrom="page">
              <wp:posOffset>719455</wp:posOffset>
            </wp:positionV>
            <wp:extent cx="6350" cy="12065"/>
            <wp:effectExtent l="0" t="0" r="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2FCB">
        <w:rPr>
          <w:sz w:val="28"/>
          <w:szCs w:val="28"/>
        </w:rPr>
        <w:t>При участии в спортивных меро</w:t>
      </w:r>
      <w:r w:rsidR="00857644" w:rsidRPr="00D12FCB">
        <w:rPr>
          <w:sz w:val="28"/>
          <w:szCs w:val="28"/>
        </w:rPr>
        <w:t>п</w:t>
      </w:r>
      <w:r w:rsidRPr="00D12FCB">
        <w:rPr>
          <w:sz w:val="28"/>
          <w:szCs w:val="28"/>
        </w:rPr>
        <w:t>риятиях на территории Российской Федерации могут оплачиваться стартовые, заявочные взносы в соответствии с положениями (регламентами) спортивных мероприятий</w:t>
      </w:r>
      <w:r w:rsidR="00857644" w:rsidRPr="00D12FCB">
        <w:rPr>
          <w:sz w:val="28"/>
          <w:szCs w:val="28"/>
        </w:rPr>
        <w:t>.</w:t>
      </w:r>
    </w:p>
    <w:p w:rsidR="007519EA" w:rsidRPr="00D12FCB" w:rsidRDefault="007519EA" w:rsidP="005D74EE">
      <w:pPr>
        <w:numPr>
          <w:ilvl w:val="0"/>
          <w:numId w:val="3"/>
        </w:numPr>
        <w:ind w:left="0" w:right="4" w:firstLine="681"/>
        <w:jc w:val="both"/>
        <w:rPr>
          <w:sz w:val="28"/>
          <w:szCs w:val="28"/>
        </w:rPr>
      </w:pPr>
      <w:r w:rsidRPr="00D12FCB">
        <w:rPr>
          <w:sz w:val="28"/>
          <w:szCs w:val="28"/>
        </w:rPr>
        <w:t xml:space="preserve">Увеличение норм расходов, установленных </w:t>
      </w:r>
      <w:r w:rsidR="00D01BB1" w:rsidRPr="00D12FCB">
        <w:rPr>
          <w:sz w:val="28"/>
          <w:szCs w:val="28"/>
        </w:rPr>
        <w:t>в приложении 2 к настоящему постановлению</w:t>
      </w:r>
      <w:r w:rsidRPr="00D12FCB">
        <w:rPr>
          <w:sz w:val="28"/>
          <w:szCs w:val="28"/>
        </w:rPr>
        <w:t>, может производиться организаторами спортивных мероприятий и физкультурных мероприятий за счет внебюджетных источников финансирования</w:t>
      </w:r>
      <w:r w:rsidR="005D74EE">
        <w:rPr>
          <w:sz w:val="28"/>
          <w:szCs w:val="28"/>
        </w:rPr>
        <w:t>.</w:t>
      </w:r>
    </w:p>
    <w:p w:rsidR="00381089" w:rsidRPr="003A4AA1" w:rsidRDefault="00381089" w:rsidP="005D74EE">
      <w:pPr>
        <w:pStyle w:val="a3"/>
        <w:ind w:firstLine="851"/>
        <w:jc w:val="both"/>
      </w:pPr>
    </w:p>
    <w:p w:rsidR="00381089" w:rsidRPr="003A4AA1" w:rsidRDefault="00381089" w:rsidP="005D74EE">
      <w:pPr>
        <w:pStyle w:val="a3"/>
        <w:ind w:firstLine="851"/>
        <w:jc w:val="both"/>
      </w:pPr>
    </w:p>
    <w:p w:rsidR="00381089" w:rsidRPr="003A4AA1" w:rsidRDefault="00381089" w:rsidP="003A4AA1">
      <w:pPr>
        <w:pStyle w:val="a3"/>
        <w:jc w:val="both"/>
      </w:pPr>
      <w:r w:rsidRPr="003A4AA1">
        <w:t xml:space="preserve">Начальник отдела по </w:t>
      </w:r>
    </w:p>
    <w:p w:rsidR="00381089" w:rsidRPr="003A4AA1" w:rsidRDefault="00381089" w:rsidP="003A4AA1">
      <w:pPr>
        <w:pStyle w:val="a3"/>
        <w:jc w:val="both"/>
      </w:pPr>
      <w:r w:rsidRPr="003A4AA1">
        <w:t xml:space="preserve">физической культуре и спорту                                </w:t>
      </w:r>
      <w:r w:rsidR="00DD5DF0" w:rsidRPr="003A4AA1">
        <w:t xml:space="preserve">                           </w:t>
      </w:r>
      <w:r w:rsidRPr="003A4AA1">
        <w:t xml:space="preserve">  </w:t>
      </w:r>
      <w:r w:rsidR="00DD5DF0" w:rsidRPr="003A4AA1">
        <w:t>А.В. Масияди</w:t>
      </w:r>
    </w:p>
    <w:p w:rsidR="00381089" w:rsidRPr="003A4AA1" w:rsidRDefault="00381089" w:rsidP="003A4AA1">
      <w:pPr>
        <w:pStyle w:val="a3"/>
        <w:jc w:val="both"/>
        <w:sectPr w:rsidR="00381089" w:rsidRPr="003A4AA1" w:rsidSect="00D12FCB">
          <w:headerReference w:type="default" r:id="rId9"/>
          <w:foot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381089" w:rsidRPr="003A4AA1" w:rsidRDefault="00D12FCB" w:rsidP="009D5325">
      <w:pPr>
        <w:pStyle w:val="a3"/>
        <w:ind w:left="5103"/>
      </w:pPr>
      <w:r w:rsidRPr="003A4AA1">
        <w:lastRenderedPageBreak/>
        <w:t>Приложение</w:t>
      </w:r>
      <w:r w:rsidR="00A139ED" w:rsidRPr="003A4AA1">
        <w:t xml:space="preserve"> 2</w:t>
      </w:r>
    </w:p>
    <w:p w:rsidR="00A139ED" w:rsidRPr="003A4AA1" w:rsidRDefault="00A139ED" w:rsidP="009D5325">
      <w:pPr>
        <w:pStyle w:val="a3"/>
        <w:ind w:left="5103"/>
      </w:pPr>
    </w:p>
    <w:p w:rsidR="00A139ED" w:rsidRPr="003A4AA1" w:rsidRDefault="00A139ED" w:rsidP="009D5325">
      <w:pPr>
        <w:pStyle w:val="a3"/>
        <w:ind w:left="5103"/>
      </w:pPr>
      <w:r w:rsidRPr="003A4AA1">
        <w:t>УТВЕРЖДЕНЫ</w:t>
      </w:r>
    </w:p>
    <w:p w:rsidR="00A139ED" w:rsidRPr="003A4AA1" w:rsidRDefault="00A139ED" w:rsidP="009D5325">
      <w:pPr>
        <w:pStyle w:val="a3"/>
        <w:ind w:left="5103"/>
      </w:pPr>
      <w:r w:rsidRPr="003A4AA1">
        <w:t>постановлением администрации муниципального образования Абинский район</w:t>
      </w:r>
    </w:p>
    <w:p w:rsidR="00A139ED" w:rsidRPr="003A4AA1" w:rsidRDefault="00A139ED" w:rsidP="009D5325">
      <w:pPr>
        <w:pStyle w:val="a3"/>
        <w:ind w:left="5103"/>
      </w:pPr>
      <w:r w:rsidRPr="003A4AA1">
        <w:t>от _________________№ _____</w:t>
      </w:r>
    </w:p>
    <w:p w:rsidR="00A139ED" w:rsidRPr="003A4AA1" w:rsidRDefault="00A139ED" w:rsidP="003A4AA1">
      <w:pPr>
        <w:pStyle w:val="a3"/>
        <w:ind w:left="5103"/>
        <w:jc w:val="center"/>
      </w:pPr>
    </w:p>
    <w:p w:rsidR="00A139ED" w:rsidRPr="003A4AA1" w:rsidRDefault="00A139ED" w:rsidP="003A4AA1">
      <w:pPr>
        <w:pStyle w:val="a3"/>
        <w:ind w:left="5103"/>
        <w:jc w:val="center"/>
      </w:pPr>
    </w:p>
    <w:p w:rsidR="00A65E35" w:rsidRPr="003A4AA1" w:rsidRDefault="00E13D6B" w:rsidP="003A4AA1">
      <w:pPr>
        <w:pStyle w:val="a3"/>
        <w:jc w:val="center"/>
      </w:pPr>
      <w:r w:rsidRPr="003A4AA1">
        <w:t>Нормы</w:t>
      </w:r>
      <w:r w:rsidR="00CD6B3E" w:rsidRPr="003A4AA1">
        <w:t xml:space="preserve"> </w:t>
      </w:r>
      <w:r w:rsidR="00916B3D" w:rsidRPr="003A4AA1">
        <w:t>расходов на проведение</w:t>
      </w:r>
      <w:r w:rsidR="00A65E35" w:rsidRPr="003A4AA1">
        <w:t xml:space="preserve"> физкультурных </w:t>
      </w:r>
    </w:p>
    <w:p w:rsidR="00CD6B3E" w:rsidRPr="003A4AA1" w:rsidRDefault="00A65E35" w:rsidP="003A4AA1">
      <w:pPr>
        <w:pStyle w:val="a3"/>
        <w:jc w:val="center"/>
      </w:pPr>
      <w:r w:rsidRPr="003A4AA1">
        <w:t>мероприятий и спортивных мероприятий</w:t>
      </w:r>
      <w:r w:rsidR="00F91C1B">
        <w:t>, а также участие в региональных физкультурных и спортивных мероприятиях</w:t>
      </w:r>
    </w:p>
    <w:p w:rsidR="003F179A" w:rsidRPr="003A4AA1" w:rsidRDefault="003F179A" w:rsidP="003A4AA1">
      <w:pPr>
        <w:pStyle w:val="a3"/>
        <w:jc w:val="center"/>
      </w:pPr>
    </w:p>
    <w:p w:rsidR="003F179A" w:rsidRPr="003A4AA1" w:rsidRDefault="003F179A" w:rsidP="003A4AA1">
      <w:pPr>
        <w:pStyle w:val="1"/>
        <w:spacing w:line="240" w:lineRule="auto"/>
        <w:ind w:right="4"/>
        <w:rPr>
          <w:sz w:val="28"/>
          <w:szCs w:val="28"/>
          <w:lang w:val="ru-RU"/>
        </w:rPr>
      </w:pPr>
      <w:r w:rsidRPr="003A4AA1">
        <w:rPr>
          <w:sz w:val="28"/>
          <w:szCs w:val="28"/>
          <w:lang w:val="ru-RU"/>
        </w:rPr>
        <w:t>Таблица 1</w:t>
      </w:r>
    </w:p>
    <w:p w:rsidR="003F179A" w:rsidRPr="003A4AA1" w:rsidRDefault="003F179A" w:rsidP="003A4AA1">
      <w:pPr>
        <w:spacing w:after="17"/>
        <w:ind w:left="53" w:right="43" w:hanging="10"/>
        <w:jc w:val="center"/>
        <w:rPr>
          <w:sz w:val="28"/>
          <w:szCs w:val="28"/>
        </w:rPr>
      </w:pPr>
      <w:r w:rsidRPr="003A4AA1">
        <w:rPr>
          <w:sz w:val="28"/>
          <w:szCs w:val="28"/>
        </w:rPr>
        <w:t>Нормы расходов средств на оплату проживания участников</w:t>
      </w:r>
      <w:r w:rsidR="00431A18">
        <w:rPr>
          <w:sz w:val="28"/>
          <w:szCs w:val="28"/>
        </w:rPr>
        <w:t xml:space="preserve"> (спортсменов, тренеров, представителей) </w:t>
      </w:r>
      <w:r w:rsidRPr="003A4AA1">
        <w:rPr>
          <w:sz w:val="28"/>
          <w:szCs w:val="28"/>
        </w:rPr>
        <w:t>физкультурных мероприятий и спортивных мероприятий</w:t>
      </w:r>
    </w:p>
    <w:p w:rsidR="003F179A" w:rsidRPr="003A4AA1" w:rsidRDefault="003F179A" w:rsidP="003A4AA1">
      <w:pPr>
        <w:spacing w:after="17"/>
        <w:ind w:left="53" w:right="43" w:hanging="10"/>
        <w:jc w:val="center"/>
        <w:rPr>
          <w:sz w:val="28"/>
          <w:szCs w:val="28"/>
        </w:rPr>
      </w:pPr>
    </w:p>
    <w:tbl>
      <w:tblPr>
        <w:tblW w:w="9643" w:type="dxa"/>
        <w:tblInd w:w="57" w:type="dxa"/>
        <w:tblCellMar>
          <w:top w:w="46" w:type="dxa"/>
          <w:left w:w="96" w:type="dxa"/>
          <w:right w:w="309" w:type="dxa"/>
        </w:tblCellMar>
        <w:tblLook w:val="04A0" w:firstRow="1" w:lastRow="0" w:firstColumn="1" w:lastColumn="0" w:noHBand="0" w:noVBand="1"/>
      </w:tblPr>
      <w:tblGrid>
        <w:gridCol w:w="6560"/>
        <w:gridCol w:w="3083"/>
      </w:tblGrid>
      <w:tr w:rsidR="003F179A" w:rsidRPr="003A4AA1" w:rsidTr="006B7711">
        <w:trPr>
          <w:trHeight w:val="530"/>
        </w:trPr>
        <w:tc>
          <w:tcPr>
            <w:tcW w:w="6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179A" w:rsidRPr="003A4AA1" w:rsidRDefault="003F179A" w:rsidP="003A4AA1">
            <w:pPr>
              <w:ind w:left="204"/>
              <w:jc w:val="center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>Категории мероприятий</w:t>
            </w:r>
          </w:p>
        </w:tc>
        <w:tc>
          <w:tcPr>
            <w:tcW w:w="3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179A" w:rsidRPr="003A4AA1" w:rsidRDefault="003F179A" w:rsidP="006B7711">
            <w:pPr>
              <w:ind w:left="317" w:hanging="96"/>
              <w:jc w:val="center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>Размер оплаты на одного человека в сутки (руб.)</w:t>
            </w:r>
            <w:r w:rsidR="00431A18">
              <w:rPr>
                <w:sz w:val="28"/>
                <w:szCs w:val="28"/>
              </w:rPr>
              <w:t>*</w:t>
            </w:r>
          </w:p>
        </w:tc>
      </w:tr>
      <w:tr w:rsidR="003F179A" w:rsidRPr="003A4AA1" w:rsidTr="00D12FCB">
        <w:trPr>
          <w:trHeight w:val="806"/>
        </w:trPr>
        <w:tc>
          <w:tcPr>
            <w:tcW w:w="6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179A" w:rsidRPr="003A4AA1" w:rsidRDefault="003F179A" w:rsidP="004369EF">
            <w:pPr>
              <w:tabs>
                <w:tab w:val="left" w:pos="6039"/>
              </w:tabs>
              <w:ind w:right="-26"/>
              <w:jc w:val="both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 xml:space="preserve">Физкультурные мероприятия и (или) спортивные мероприятия, проводимые </w:t>
            </w:r>
            <w:r w:rsidR="004369EF">
              <w:rPr>
                <w:sz w:val="28"/>
                <w:szCs w:val="28"/>
              </w:rPr>
              <w:t>в субъектах</w:t>
            </w:r>
            <w:r w:rsidRPr="003A4AA1">
              <w:rPr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3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179A" w:rsidRPr="003A4AA1" w:rsidRDefault="003F179A" w:rsidP="0038202F">
            <w:pPr>
              <w:ind w:left="202"/>
              <w:jc w:val="center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 xml:space="preserve">до </w:t>
            </w:r>
            <w:r w:rsidR="0038202F">
              <w:rPr>
                <w:sz w:val="28"/>
                <w:szCs w:val="28"/>
              </w:rPr>
              <w:t>2</w:t>
            </w:r>
            <w:r w:rsidR="00EA3080">
              <w:rPr>
                <w:sz w:val="28"/>
                <w:szCs w:val="28"/>
              </w:rPr>
              <w:t xml:space="preserve"> </w:t>
            </w:r>
            <w:r w:rsidRPr="003A4AA1">
              <w:rPr>
                <w:sz w:val="28"/>
                <w:szCs w:val="28"/>
              </w:rPr>
              <w:t>500</w:t>
            </w:r>
          </w:p>
        </w:tc>
      </w:tr>
      <w:tr w:rsidR="003F179A" w:rsidRPr="003A4AA1" w:rsidTr="00D12FCB">
        <w:trPr>
          <w:trHeight w:val="806"/>
        </w:trPr>
        <w:tc>
          <w:tcPr>
            <w:tcW w:w="6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179A" w:rsidRPr="003A4AA1" w:rsidRDefault="003F179A" w:rsidP="00EA3080">
            <w:pPr>
              <w:ind w:right="7"/>
              <w:jc w:val="both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 xml:space="preserve">Физкультурные мероприятия н (или) спортивные мероприятия, проводимые в городах: Москва, </w:t>
            </w:r>
            <w:r w:rsidR="0038202F">
              <w:rPr>
                <w:sz w:val="28"/>
                <w:szCs w:val="28"/>
              </w:rPr>
              <w:t xml:space="preserve"> Санкт-Петербург</w:t>
            </w:r>
            <w:r w:rsidRPr="003A4AA1">
              <w:rPr>
                <w:sz w:val="28"/>
                <w:szCs w:val="28"/>
              </w:rPr>
              <w:t xml:space="preserve"> и Сочи</w:t>
            </w:r>
          </w:p>
        </w:tc>
        <w:tc>
          <w:tcPr>
            <w:tcW w:w="3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179A" w:rsidRPr="003A4AA1" w:rsidRDefault="003F179A" w:rsidP="0038202F">
            <w:pPr>
              <w:ind w:left="182"/>
              <w:jc w:val="center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 xml:space="preserve">до </w:t>
            </w:r>
            <w:r w:rsidR="0038202F">
              <w:rPr>
                <w:sz w:val="28"/>
                <w:szCs w:val="28"/>
              </w:rPr>
              <w:t>3</w:t>
            </w:r>
            <w:r w:rsidR="00EA3080">
              <w:rPr>
                <w:sz w:val="28"/>
                <w:szCs w:val="28"/>
              </w:rPr>
              <w:t xml:space="preserve"> </w:t>
            </w:r>
            <w:r w:rsidR="0038202F">
              <w:rPr>
                <w:sz w:val="28"/>
                <w:szCs w:val="28"/>
              </w:rPr>
              <w:t>2</w:t>
            </w:r>
            <w:r w:rsidRPr="003A4AA1">
              <w:rPr>
                <w:sz w:val="28"/>
                <w:szCs w:val="28"/>
              </w:rPr>
              <w:t>00</w:t>
            </w:r>
          </w:p>
        </w:tc>
      </w:tr>
    </w:tbl>
    <w:p w:rsidR="00897D41" w:rsidRDefault="00897D41" w:rsidP="00431A18">
      <w:pPr>
        <w:spacing w:after="4"/>
        <w:ind w:left="14" w:right="4" w:firstLine="695"/>
        <w:jc w:val="both"/>
        <w:rPr>
          <w:sz w:val="28"/>
          <w:szCs w:val="28"/>
        </w:rPr>
      </w:pPr>
    </w:p>
    <w:p w:rsidR="003732EF" w:rsidRDefault="00431A18" w:rsidP="00431A18">
      <w:pPr>
        <w:spacing w:after="4"/>
        <w:ind w:left="14" w:right="4" w:firstLine="695"/>
        <w:jc w:val="both"/>
        <w:rPr>
          <w:sz w:val="28"/>
          <w:szCs w:val="28"/>
        </w:rPr>
      </w:pPr>
      <w:r w:rsidRPr="00431A18">
        <w:rPr>
          <w:sz w:val="28"/>
          <w:szCs w:val="28"/>
        </w:rPr>
        <w:t>*</w:t>
      </w:r>
      <w:r>
        <w:rPr>
          <w:sz w:val="28"/>
          <w:szCs w:val="28"/>
        </w:rPr>
        <w:t xml:space="preserve"> Расходы по оплате проживания производятся в размере, не превышающем стоимость одноместного стандартного номера.</w:t>
      </w:r>
    </w:p>
    <w:p w:rsidR="00431A18" w:rsidRPr="00431A18" w:rsidRDefault="00431A18" w:rsidP="00431A18">
      <w:pPr>
        <w:spacing w:after="4"/>
        <w:ind w:left="14" w:right="4" w:firstLine="695"/>
        <w:jc w:val="both"/>
        <w:rPr>
          <w:sz w:val="28"/>
          <w:szCs w:val="28"/>
        </w:rPr>
      </w:pPr>
    </w:p>
    <w:p w:rsidR="003F179A" w:rsidRPr="003A4AA1" w:rsidRDefault="003F179A" w:rsidP="003A4AA1">
      <w:pPr>
        <w:spacing w:after="4"/>
        <w:ind w:left="14" w:right="4" w:firstLine="9"/>
        <w:jc w:val="both"/>
        <w:rPr>
          <w:sz w:val="28"/>
          <w:szCs w:val="28"/>
        </w:rPr>
      </w:pPr>
      <w:r w:rsidRPr="003A4AA1">
        <w:rPr>
          <w:sz w:val="28"/>
          <w:szCs w:val="28"/>
        </w:rPr>
        <w:t>Примечание:</w:t>
      </w:r>
    </w:p>
    <w:p w:rsidR="003F179A" w:rsidRPr="003A4AA1" w:rsidRDefault="00A10872" w:rsidP="003A4AA1">
      <w:pPr>
        <w:spacing w:after="4"/>
        <w:ind w:left="14" w:firstLine="695"/>
        <w:jc w:val="both"/>
        <w:rPr>
          <w:sz w:val="28"/>
          <w:szCs w:val="28"/>
        </w:rPr>
      </w:pPr>
      <w:r w:rsidRPr="003A4AA1">
        <w:rPr>
          <w:sz w:val="28"/>
          <w:szCs w:val="28"/>
        </w:rPr>
        <w:t>1.</w:t>
      </w:r>
      <w:r w:rsidR="003F179A" w:rsidRPr="003A4AA1">
        <w:rPr>
          <w:sz w:val="28"/>
          <w:szCs w:val="28"/>
        </w:rPr>
        <w:t xml:space="preserve"> Расходы на проживание участников физкультурных мероприятий и спортивных мероприятий на объектах</w:t>
      </w:r>
      <w:r w:rsidR="0038202F">
        <w:rPr>
          <w:sz w:val="28"/>
          <w:szCs w:val="28"/>
        </w:rPr>
        <w:t>,</w:t>
      </w:r>
      <w:r w:rsidR="003F179A" w:rsidRPr="003A4AA1">
        <w:rPr>
          <w:sz w:val="28"/>
          <w:szCs w:val="28"/>
        </w:rPr>
        <w:t xml:space="preserve"> находящихся </w:t>
      </w:r>
      <w:r w:rsidRPr="003A4AA1">
        <w:rPr>
          <w:sz w:val="28"/>
          <w:szCs w:val="28"/>
        </w:rPr>
        <w:t>в</w:t>
      </w:r>
      <w:r w:rsidR="003F179A" w:rsidRPr="003A4AA1">
        <w:rPr>
          <w:sz w:val="28"/>
          <w:szCs w:val="28"/>
        </w:rPr>
        <w:t xml:space="preserve"> федеральной</w:t>
      </w:r>
      <w:r w:rsidRPr="003A4AA1">
        <w:rPr>
          <w:sz w:val="28"/>
          <w:szCs w:val="28"/>
        </w:rPr>
        <w:t xml:space="preserve"> и </w:t>
      </w:r>
      <w:r w:rsidR="0038202F">
        <w:rPr>
          <w:sz w:val="28"/>
          <w:szCs w:val="28"/>
        </w:rPr>
        <w:t>государственной</w:t>
      </w:r>
      <w:r w:rsidR="003F179A" w:rsidRPr="003A4AA1">
        <w:rPr>
          <w:sz w:val="28"/>
          <w:szCs w:val="28"/>
        </w:rPr>
        <w:t xml:space="preserve"> собственности производятся согласно тарифам, </w:t>
      </w:r>
      <w:r w:rsidRPr="003A4AA1">
        <w:rPr>
          <w:sz w:val="28"/>
          <w:szCs w:val="28"/>
        </w:rPr>
        <w:t>утверж</w:t>
      </w:r>
      <w:r w:rsidR="003F179A" w:rsidRPr="003A4AA1">
        <w:rPr>
          <w:sz w:val="28"/>
          <w:szCs w:val="28"/>
        </w:rPr>
        <w:t>денным организациями</w:t>
      </w:r>
      <w:r w:rsidR="0038202F">
        <w:rPr>
          <w:sz w:val="28"/>
          <w:szCs w:val="28"/>
        </w:rPr>
        <w:t>,</w:t>
      </w:r>
      <w:r w:rsidR="003F179A" w:rsidRPr="003A4AA1">
        <w:rPr>
          <w:sz w:val="28"/>
          <w:szCs w:val="28"/>
        </w:rPr>
        <w:t xml:space="preserve"> </w:t>
      </w:r>
      <w:r w:rsidRPr="003A4AA1">
        <w:rPr>
          <w:sz w:val="28"/>
          <w:szCs w:val="28"/>
        </w:rPr>
        <w:t>эксплуатирующими данные объекты.</w:t>
      </w:r>
    </w:p>
    <w:p w:rsidR="003F179A" w:rsidRPr="003A4AA1" w:rsidRDefault="00A10872" w:rsidP="003A4AA1">
      <w:pPr>
        <w:spacing w:after="4"/>
        <w:ind w:left="14" w:right="4" w:firstLine="695"/>
        <w:jc w:val="both"/>
        <w:rPr>
          <w:sz w:val="28"/>
          <w:szCs w:val="28"/>
        </w:rPr>
      </w:pPr>
      <w:r w:rsidRPr="003A4AA1">
        <w:rPr>
          <w:sz w:val="28"/>
          <w:szCs w:val="28"/>
        </w:rPr>
        <w:t>2.</w:t>
      </w:r>
      <w:r w:rsidR="003F179A" w:rsidRPr="003A4AA1">
        <w:rPr>
          <w:sz w:val="28"/>
          <w:szCs w:val="28"/>
        </w:rPr>
        <w:t xml:space="preserve"> При проведе</w:t>
      </w:r>
      <w:r w:rsidRPr="003A4AA1">
        <w:rPr>
          <w:sz w:val="28"/>
          <w:szCs w:val="28"/>
        </w:rPr>
        <w:t>нии тренировочных мероприятий и(и</w:t>
      </w:r>
      <w:r w:rsidR="003F179A" w:rsidRPr="003A4AA1">
        <w:rPr>
          <w:sz w:val="28"/>
          <w:szCs w:val="28"/>
        </w:rPr>
        <w:t>ли</w:t>
      </w:r>
      <w:r w:rsidRPr="003A4AA1">
        <w:rPr>
          <w:sz w:val="28"/>
          <w:szCs w:val="28"/>
        </w:rPr>
        <w:t>)</w:t>
      </w:r>
      <w:r w:rsidR="003F179A" w:rsidRPr="003A4AA1">
        <w:rPr>
          <w:sz w:val="28"/>
          <w:szCs w:val="28"/>
        </w:rPr>
        <w:t xml:space="preserve"> участии в тренировочных мероприятиях норма расходов </w:t>
      </w:r>
      <w:r w:rsidRPr="003A4AA1">
        <w:rPr>
          <w:sz w:val="28"/>
          <w:szCs w:val="28"/>
        </w:rPr>
        <w:t>может</w:t>
      </w:r>
      <w:r w:rsidR="003F179A" w:rsidRPr="003A4AA1">
        <w:rPr>
          <w:sz w:val="28"/>
          <w:szCs w:val="28"/>
        </w:rPr>
        <w:t xml:space="preserve"> рассчитываться в </w:t>
      </w:r>
      <w:r w:rsidRPr="003A4AA1">
        <w:rPr>
          <w:sz w:val="28"/>
          <w:szCs w:val="28"/>
        </w:rPr>
        <w:t>1 чел/днях</w:t>
      </w:r>
      <w:r w:rsidR="003F179A" w:rsidRPr="003A4AA1">
        <w:rPr>
          <w:sz w:val="28"/>
          <w:szCs w:val="28"/>
        </w:rPr>
        <w:t>, при этом сто</w:t>
      </w:r>
      <w:r w:rsidRPr="003A4AA1">
        <w:rPr>
          <w:sz w:val="28"/>
          <w:szCs w:val="28"/>
        </w:rPr>
        <w:t>и</w:t>
      </w:r>
      <w:r w:rsidR="003F179A" w:rsidRPr="003A4AA1">
        <w:rPr>
          <w:sz w:val="28"/>
          <w:szCs w:val="28"/>
        </w:rPr>
        <w:t>мость отдельных услуг, включенных в комплексную услугу</w:t>
      </w:r>
      <w:r w:rsidRPr="003A4AA1">
        <w:rPr>
          <w:sz w:val="28"/>
          <w:szCs w:val="28"/>
        </w:rPr>
        <w:t>,</w:t>
      </w:r>
      <w:r w:rsidR="003F179A" w:rsidRPr="003A4AA1">
        <w:rPr>
          <w:sz w:val="28"/>
          <w:szCs w:val="28"/>
        </w:rPr>
        <w:t xml:space="preserve"> н</w:t>
      </w:r>
      <w:r w:rsidRPr="003A4AA1">
        <w:rPr>
          <w:sz w:val="28"/>
          <w:szCs w:val="28"/>
        </w:rPr>
        <w:t>е</w:t>
      </w:r>
      <w:r w:rsidR="003F179A" w:rsidRPr="003A4AA1">
        <w:rPr>
          <w:sz w:val="28"/>
          <w:szCs w:val="28"/>
        </w:rPr>
        <w:t xml:space="preserve"> долж</w:t>
      </w:r>
      <w:r w:rsidR="0038202F">
        <w:rPr>
          <w:sz w:val="28"/>
          <w:szCs w:val="28"/>
        </w:rPr>
        <w:t>н</w:t>
      </w:r>
      <w:r w:rsidR="003F179A" w:rsidRPr="003A4AA1">
        <w:rPr>
          <w:sz w:val="28"/>
          <w:szCs w:val="28"/>
        </w:rPr>
        <w:t>а превышать установленные нормы расходов</w:t>
      </w:r>
      <w:r w:rsidR="0038202F">
        <w:rPr>
          <w:sz w:val="28"/>
          <w:szCs w:val="28"/>
        </w:rPr>
        <w:t>.</w:t>
      </w:r>
    </w:p>
    <w:p w:rsidR="003F179A" w:rsidRDefault="003F179A" w:rsidP="003A4AA1">
      <w:pPr>
        <w:spacing w:after="25"/>
        <w:ind w:left="14" w:right="4" w:firstLine="695"/>
        <w:jc w:val="both"/>
        <w:rPr>
          <w:sz w:val="28"/>
          <w:szCs w:val="28"/>
        </w:rPr>
      </w:pPr>
      <w:r w:rsidRPr="003A4AA1">
        <w:rPr>
          <w:sz w:val="28"/>
          <w:szCs w:val="28"/>
        </w:rPr>
        <w:t>З. Нормы расходов средств стоимости 1 чел/дня на объектах, находящихся в федеральной</w:t>
      </w:r>
      <w:r w:rsidR="0038202F">
        <w:rPr>
          <w:sz w:val="28"/>
          <w:szCs w:val="28"/>
        </w:rPr>
        <w:t xml:space="preserve"> и государственной</w:t>
      </w:r>
      <w:r w:rsidRPr="003A4AA1">
        <w:rPr>
          <w:sz w:val="28"/>
          <w:szCs w:val="28"/>
        </w:rPr>
        <w:t xml:space="preserve"> собственности, </w:t>
      </w:r>
      <w:r w:rsidRPr="003A4AA1">
        <w:rPr>
          <w:sz w:val="28"/>
          <w:szCs w:val="28"/>
        </w:rPr>
        <w:lastRenderedPageBreak/>
        <w:t>устанавливаются согласно тарифам</w:t>
      </w:r>
      <w:r w:rsidR="0038202F">
        <w:rPr>
          <w:sz w:val="28"/>
          <w:szCs w:val="28"/>
        </w:rPr>
        <w:t>,</w:t>
      </w:r>
      <w:r w:rsidRPr="003A4AA1">
        <w:rPr>
          <w:sz w:val="28"/>
          <w:szCs w:val="28"/>
        </w:rPr>
        <w:t xml:space="preserve"> утвержденным организациями</w:t>
      </w:r>
      <w:r w:rsidR="0038202F">
        <w:rPr>
          <w:sz w:val="28"/>
          <w:szCs w:val="28"/>
        </w:rPr>
        <w:t>,</w:t>
      </w:r>
      <w:r w:rsidRPr="003A4AA1">
        <w:rPr>
          <w:sz w:val="28"/>
          <w:szCs w:val="28"/>
        </w:rPr>
        <w:t xml:space="preserve"> </w:t>
      </w:r>
      <w:r w:rsidR="00A10872" w:rsidRPr="003A4AA1">
        <w:rPr>
          <w:sz w:val="28"/>
          <w:szCs w:val="28"/>
        </w:rPr>
        <w:t>эксплуатирующими данные объекты.</w:t>
      </w:r>
    </w:p>
    <w:p w:rsidR="00F91C1B" w:rsidRDefault="00F91C1B" w:rsidP="003A4AA1">
      <w:pPr>
        <w:spacing w:after="25"/>
        <w:ind w:left="14" w:right="4" w:firstLine="695"/>
        <w:jc w:val="both"/>
        <w:rPr>
          <w:sz w:val="28"/>
          <w:szCs w:val="28"/>
        </w:rPr>
      </w:pPr>
      <w:r>
        <w:rPr>
          <w:sz w:val="28"/>
          <w:szCs w:val="28"/>
        </w:rPr>
        <w:t>4. Оплата проживания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поставщика.</w:t>
      </w:r>
    </w:p>
    <w:p w:rsidR="00F91C1B" w:rsidRDefault="00F91C1B" w:rsidP="003A4AA1">
      <w:pPr>
        <w:spacing w:after="25"/>
        <w:ind w:left="14" w:right="4" w:firstLine="695"/>
        <w:jc w:val="both"/>
        <w:rPr>
          <w:sz w:val="28"/>
          <w:szCs w:val="28"/>
        </w:rPr>
      </w:pPr>
      <w:r w:rsidRPr="00932A00">
        <w:rPr>
          <w:sz w:val="28"/>
          <w:szCs w:val="28"/>
        </w:rPr>
        <w:t>В исключительных случаях, с разрешения главного распорядителя бюджетных средств оплата за проживание может быть произведена наличными денежными средствами.</w:t>
      </w:r>
    </w:p>
    <w:p w:rsidR="00431A18" w:rsidRPr="00932A00" w:rsidRDefault="00431A18" w:rsidP="003A4AA1">
      <w:pPr>
        <w:spacing w:after="25"/>
        <w:ind w:left="14" w:right="4" w:firstLine="6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Размещение </w:t>
      </w:r>
      <w:r w:rsidR="00EA3080">
        <w:rPr>
          <w:sz w:val="28"/>
          <w:szCs w:val="28"/>
        </w:rPr>
        <w:t xml:space="preserve">2-х и более </w:t>
      </w:r>
      <w:r>
        <w:rPr>
          <w:sz w:val="28"/>
          <w:szCs w:val="28"/>
        </w:rPr>
        <w:t>однополых участников спортивных и (или) физкультурных мероприятий осуществляется в 2-х, 3-х</w:t>
      </w:r>
      <w:r w:rsidR="00EA3080">
        <w:rPr>
          <w:sz w:val="28"/>
          <w:szCs w:val="28"/>
        </w:rPr>
        <w:t xml:space="preserve"> местных</w:t>
      </w:r>
      <w:r>
        <w:rPr>
          <w:sz w:val="28"/>
          <w:szCs w:val="28"/>
        </w:rPr>
        <w:t xml:space="preserve"> и более стандартных номерах.</w:t>
      </w:r>
    </w:p>
    <w:p w:rsidR="0038202F" w:rsidRDefault="0038202F" w:rsidP="003A4AA1">
      <w:pPr>
        <w:pStyle w:val="a3"/>
        <w:jc w:val="right"/>
      </w:pPr>
    </w:p>
    <w:p w:rsidR="00EA3080" w:rsidRDefault="00EA3080" w:rsidP="003A4AA1">
      <w:pPr>
        <w:pStyle w:val="a3"/>
        <w:jc w:val="right"/>
      </w:pPr>
    </w:p>
    <w:p w:rsidR="005B66E4" w:rsidRDefault="005B66E4" w:rsidP="003A4AA1">
      <w:pPr>
        <w:pStyle w:val="a3"/>
        <w:jc w:val="right"/>
      </w:pPr>
      <w:r w:rsidRPr="003A4AA1">
        <w:t>Таблица 2</w:t>
      </w:r>
    </w:p>
    <w:p w:rsidR="006B7711" w:rsidRPr="003A4AA1" w:rsidRDefault="006B7711" w:rsidP="003A4AA1">
      <w:pPr>
        <w:pStyle w:val="a3"/>
        <w:jc w:val="right"/>
      </w:pPr>
    </w:p>
    <w:p w:rsidR="00926A71" w:rsidRPr="003A4AA1" w:rsidRDefault="00926A71" w:rsidP="003A4AA1">
      <w:pPr>
        <w:pStyle w:val="a3"/>
        <w:jc w:val="center"/>
      </w:pPr>
      <w:r w:rsidRPr="003A4AA1">
        <w:t>Нормы расходов</w:t>
      </w:r>
      <w:r w:rsidR="00E13D6B">
        <w:t xml:space="preserve"> </w:t>
      </w:r>
      <w:r w:rsidRPr="003A4AA1">
        <w:t xml:space="preserve">средств на оплату питания участников физкультурных </w:t>
      </w:r>
    </w:p>
    <w:p w:rsidR="00CD6B3E" w:rsidRPr="003A4AA1" w:rsidRDefault="00926A71" w:rsidP="003A4AA1">
      <w:pPr>
        <w:pStyle w:val="a3"/>
        <w:jc w:val="center"/>
      </w:pPr>
      <w:r w:rsidRPr="003A4AA1">
        <w:t>мероприятий и спортивных мероприятий</w:t>
      </w:r>
    </w:p>
    <w:p w:rsidR="00CD6B3E" w:rsidRPr="003A4AA1" w:rsidRDefault="00CD6B3E" w:rsidP="003A4AA1">
      <w:pPr>
        <w:pStyle w:val="a3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4"/>
        <w:gridCol w:w="3359"/>
      </w:tblGrid>
      <w:tr w:rsidR="000C541E" w:rsidRPr="003A4AA1" w:rsidTr="004B5529">
        <w:trPr>
          <w:trHeight w:val="995"/>
        </w:trPr>
        <w:tc>
          <w:tcPr>
            <w:tcW w:w="6284" w:type="dxa"/>
            <w:shd w:val="clear" w:color="auto" w:fill="auto"/>
          </w:tcPr>
          <w:p w:rsidR="000C541E" w:rsidRPr="003A4AA1" w:rsidRDefault="000C541E" w:rsidP="003A4AA1">
            <w:pPr>
              <w:pStyle w:val="a3"/>
              <w:jc w:val="center"/>
            </w:pPr>
            <w:r w:rsidRPr="003A4AA1">
              <w:t>Наименование мероприятий</w:t>
            </w:r>
          </w:p>
        </w:tc>
        <w:tc>
          <w:tcPr>
            <w:tcW w:w="3359" w:type="dxa"/>
            <w:shd w:val="clear" w:color="auto" w:fill="auto"/>
          </w:tcPr>
          <w:p w:rsidR="000C541E" w:rsidRPr="003A4AA1" w:rsidRDefault="000C541E" w:rsidP="003A4AA1">
            <w:pPr>
              <w:pStyle w:val="a3"/>
              <w:jc w:val="center"/>
            </w:pPr>
            <w:r w:rsidRPr="003A4AA1">
              <w:t>Норма расходов на одного человека в день (рублей)</w:t>
            </w:r>
          </w:p>
        </w:tc>
      </w:tr>
      <w:tr w:rsidR="000C541E" w:rsidRPr="003A4AA1" w:rsidTr="004B5529">
        <w:trPr>
          <w:trHeight w:val="653"/>
        </w:trPr>
        <w:tc>
          <w:tcPr>
            <w:tcW w:w="6284" w:type="dxa"/>
            <w:shd w:val="clear" w:color="auto" w:fill="auto"/>
          </w:tcPr>
          <w:p w:rsidR="000C541E" w:rsidRPr="003A4AA1" w:rsidRDefault="000C541E" w:rsidP="003A4AA1">
            <w:pPr>
              <w:pStyle w:val="a3"/>
            </w:pPr>
            <w:r w:rsidRPr="003A4AA1">
              <w:t>Физкультурные мероприятия и (или) спортивные мероприятия</w:t>
            </w:r>
          </w:p>
        </w:tc>
        <w:tc>
          <w:tcPr>
            <w:tcW w:w="3359" w:type="dxa"/>
            <w:shd w:val="clear" w:color="auto" w:fill="auto"/>
          </w:tcPr>
          <w:p w:rsidR="000C541E" w:rsidRPr="003A4AA1" w:rsidRDefault="00EA3080" w:rsidP="0038202F">
            <w:pPr>
              <w:pStyle w:val="a3"/>
              <w:jc w:val="center"/>
            </w:pPr>
            <w:r>
              <w:t xml:space="preserve">до 1 </w:t>
            </w:r>
            <w:r w:rsidR="0038202F">
              <w:t>0</w:t>
            </w:r>
            <w:r w:rsidR="000C541E" w:rsidRPr="003A4AA1">
              <w:t>00</w:t>
            </w:r>
          </w:p>
        </w:tc>
      </w:tr>
    </w:tbl>
    <w:p w:rsidR="00CD6B3E" w:rsidRPr="003A4AA1" w:rsidRDefault="00CD6B3E" w:rsidP="003A4AA1">
      <w:pPr>
        <w:pStyle w:val="a3"/>
        <w:jc w:val="both"/>
      </w:pPr>
    </w:p>
    <w:p w:rsidR="000C541E" w:rsidRPr="003A4AA1" w:rsidRDefault="000C541E" w:rsidP="00D12FCB">
      <w:pPr>
        <w:spacing w:after="4"/>
        <w:ind w:left="14" w:right="4" w:firstLine="837"/>
        <w:jc w:val="both"/>
        <w:rPr>
          <w:sz w:val="28"/>
          <w:szCs w:val="28"/>
        </w:rPr>
      </w:pPr>
      <w:r w:rsidRPr="003A4AA1">
        <w:rPr>
          <w:sz w:val="28"/>
          <w:szCs w:val="28"/>
        </w:rPr>
        <w:t>Примечание:</w:t>
      </w:r>
    </w:p>
    <w:p w:rsidR="000C541E" w:rsidRPr="003A4AA1" w:rsidRDefault="000C541E" w:rsidP="0038202F">
      <w:pPr>
        <w:ind w:left="14" w:right="-1" w:firstLine="837"/>
        <w:jc w:val="both"/>
        <w:rPr>
          <w:sz w:val="28"/>
          <w:szCs w:val="28"/>
        </w:rPr>
      </w:pPr>
      <w:r w:rsidRPr="003A4AA1">
        <w:rPr>
          <w:sz w:val="28"/>
          <w:szCs w:val="28"/>
        </w:rPr>
        <w:t>1. Участникам мероприятий разрешается выдавать по ведомости наличные деньги или перечислять средства на их личные счета в банковских организациях по нормам, установленным таблицей 2.</w:t>
      </w:r>
    </w:p>
    <w:p w:rsidR="000C541E" w:rsidRPr="003A4AA1" w:rsidRDefault="000C541E" w:rsidP="0038202F">
      <w:pPr>
        <w:ind w:left="14" w:right="4" w:firstLine="837"/>
        <w:jc w:val="both"/>
        <w:rPr>
          <w:sz w:val="28"/>
          <w:szCs w:val="28"/>
        </w:rPr>
      </w:pPr>
      <w:r w:rsidRPr="003A4AA1">
        <w:rPr>
          <w:noProof/>
          <w:sz w:val="28"/>
          <w:szCs w:val="28"/>
        </w:rPr>
        <w:t xml:space="preserve">2. </w:t>
      </w:r>
      <w:r w:rsidRPr="003A4AA1">
        <w:rPr>
          <w:sz w:val="28"/>
          <w:szCs w:val="28"/>
        </w:rPr>
        <w:t xml:space="preserve">При проведении спортивных  </w:t>
      </w:r>
      <w:r w:rsidR="00464300" w:rsidRPr="003A4AA1">
        <w:rPr>
          <w:sz w:val="28"/>
          <w:szCs w:val="28"/>
        </w:rPr>
        <w:t xml:space="preserve">мероприятий </w:t>
      </w:r>
      <w:r w:rsidRPr="003A4AA1">
        <w:rPr>
          <w:sz w:val="28"/>
          <w:szCs w:val="28"/>
        </w:rPr>
        <w:t xml:space="preserve">и (или) физкультурных </w:t>
      </w:r>
      <w:r w:rsidR="00464300" w:rsidRPr="003A4AA1">
        <w:rPr>
          <w:sz w:val="28"/>
          <w:szCs w:val="28"/>
        </w:rPr>
        <w:t xml:space="preserve">мероприятий все категории </w:t>
      </w:r>
      <w:r w:rsidRPr="003A4AA1">
        <w:rPr>
          <w:sz w:val="28"/>
          <w:szCs w:val="28"/>
        </w:rPr>
        <w:t xml:space="preserve">спортивных судей питанием </w:t>
      </w:r>
      <w:r w:rsidR="00464300" w:rsidRPr="003A4AA1">
        <w:rPr>
          <w:sz w:val="28"/>
          <w:szCs w:val="28"/>
        </w:rPr>
        <w:t>н</w:t>
      </w:r>
      <w:r w:rsidRPr="003A4AA1">
        <w:rPr>
          <w:sz w:val="28"/>
          <w:szCs w:val="28"/>
        </w:rPr>
        <w:t>е обеспечиваются.</w:t>
      </w:r>
    </w:p>
    <w:p w:rsidR="000C541E" w:rsidRPr="003A4AA1" w:rsidRDefault="000C541E" w:rsidP="00D12FCB">
      <w:pPr>
        <w:spacing w:after="4"/>
        <w:ind w:left="14" w:right="-1" w:firstLine="837"/>
        <w:jc w:val="both"/>
        <w:rPr>
          <w:sz w:val="28"/>
          <w:szCs w:val="28"/>
        </w:rPr>
      </w:pPr>
      <w:r w:rsidRPr="003A4AA1">
        <w:rPr>
          <w:sz w:val="28"/>
          <w:szCs w:val="28"/>
        </w:rPr>
        <w:t>3</w:t>
      </w:r>
      <w:r w:rsidR="00464300" w:rsidRPr="003A4AA1">
        <w:rPr>
          <w:sz w:val="28"/>
          <w:szCs w:val="28"/>
        </w:rPr>
        <w:t xml:space="preserve">. </w:t>
      </w:r>
      <w:r w:rsidRPr="003A4AA1">
        <w:rPr>
          <w:sz w:val="28"/>
          <w:szCs w:val="28"/>
        </w:rPr>
        <w:t xml:space="preserve">При проведении тренировочных мероприятий </w:t>
      </w:r>
      <w:r w:rsidR="00464300" w:rsidRPr="003A4AA1">
        <w:rPr>
          <w:sz w:val="28"/>
          <w:szCs w:val="28"/>
        </w:rPr>
        <w:t>н</w:t>
      </w:r>
      <w:r w:rsidRPr="003A4AA1">
        <w:rPr>
          <w:sz w:val="28"/>
          <w:szCs w:val="28"/>
        </w:rPr>
        <w:t xml:space="preserve">а специализированных </w:t>
      </w:r>
      <w:r w:rsidR="00464300" w:rsidRPr="003A4AA1">
        <w:rPr>
          <w:sz w:val="28"/>
          <w:szCs w:val="28"/>
        </w:rPr>
        <w:t>и комплексных</w:t>
      </w:r>
      <w:r w:rsidRPr="003A4AA1">
        <w:rPr>
          <w:sz w:val="28"/>
          <w:szCs w:val="28"/>
        </w:rPr>
        <w:t xml:space="preserve"> спортивных базах норма питания</w:t>
      </w:r>
      <w:r w:rsidR="00464300" w:rsidRPr="003A4AA1">
        <w:rPr>
          <w:sz w:val="28"/>
          <w:szCs w:val="28"/>
        </w:rPr>
        <w:t xml:space="preserve"> включена в стоимость одного чел/</w:t>
      </w:r>
      <w:r w:rsidRPr="003A4AA1">
        <w:rPr>
          <w:sz w:val="28"/>
          <w:szCs w:val="28"/>
        </w:rPr>
        <w:t>дня</w:t>
      </w:r>
      <w:r w:rsidR="00464300" w:rsidRPr="003A4AA1">
        <w:rPr>
          <w:sz w:val="28"/>
          <w:szCs w:val="28"/>
        </w:rPr>
        <w:t xml:space="preserve"> пребывания одного </w:t>
      </w:r>
      <w:r w:rsidRPr="003A4AA1">
        <w:rPr>
          <w:sz w:val="28"/>
          <w:szCs w:val="28"/>
        </w:rPr>
        <w:t>участника тренировочного мероприятия</w:t>
      </w:r>
      <w:r w:rsidR="00464300" w:rsidRPr="003A4AA1">
        <w:rPr>
          <w:sz w:val="28"/>
          <w:szCs w:val="28"/>
        </w:rPr>
        <w:t>.</w:t>
      </w:r>
    </w:p>
    <w:p w:rsidR="000C541E" w:rsidRDefault="000C541E" w:rsidP="00D12FCB">
      <w:pPr>
        <w:numPr>
          <w:ilvl w:val="0"/>
          <w:numId w:val="4"/>
        </w:numPr>
        <w:spacing w:after="4"/>
        <w:ind w:right="4" w:firstLine="837"/>
        <w:jc w:val="both"/>
        <w:rPr>
          <w:sz w:val="28"/>
          <w:szCs w:val="28"/>
        </w:rPr>
      </w:pPr>
      <w:r w:rsidRPr="003A4AA1">
        <w:rPr>
          <w:sz w:val="28"/>
          <w:szCs w:val="28"/>
        </w:rPr>
        <w:t xml:space="preserve">При участии в мероприятиях с выездом, </w:t>
      </w:r>
      <w:r w:rsidR="00464300" w:rsidRPr="003A4AA1">
        <w:rPr>
          <w:sz w:val="28"/>
          <w:szCs w:val="28"/>
        </w:rPr>
        <w:t>направленные</w:t>
      </w:r>
      <w:r w:rsidRPr="003A4AA1">
        <w:rPr>
          <w:sz w:val="28"/>
          <w:szCs w:val="28"/>
        </w:rPr>
        <w:t xml:space="preserve"> </w:t>
      </w:r>
      <w:r w:rsidR="000506E0" w:rsidRPr="003A4AA1">
        <w:rPr>
          <w:sz w:val="28"/>
          <w:szCs w:val="28"/>
        </w:rPr>
        <w:t xml:space="preserve">на мероприятия </w:t>
      </w:r>
      <w:r w:rsidRPr="003A4AA1">
        <w:rPr>
          <w:sz w:val="28"/>
          <w:szCs w:val="28"/>
        </w:rPr>
        <w:t>лица могут обеспечи</w:t>
      </w:r>
      <w:r w:rsidR="00464300" w:rsidRPr="003A4AA1">
        <w:rPr>
          <w:sz w:val="28"/>
          <w:szCs w:val="28"/>
        </w:rPr>
        <w:t>ваться</w:t>
      </w:r>
      <w:r w:rsidRPr="003A4AA1">
        <w:rPr>
          <w:sz w:val="28"/>
          <w:szCs w:val="28"/>
        </w:rPr>
        <w:t xml:space="preserve"> во время </w:t>
      </w:r>
      <w:r w:rsidR="00464300" w:rsidRPr="003A4AA1">
        <w:rPr>
          <w:sz w:val="28"/>
          <w:szCs w:val="28"/>
        </w:rPr>
        <w:t>нахождения</w:t>
      </w:r>
      <w:r w:rsidRPr="003A4AA1">
        <w:rPr>
          <w:sz w:val="28"/>
          <w:szCs w:val="28"/>
        </w:rPr>
        <w:t xml:space="preserve"> в пути </w:t>
      </w:r>
      <w:r w:rsidR="00464300" w:rsidRPr="003A4AA1">
        <w:rPr>
          <w:sz w:val="28"/>
          <w:szCs w:val="28"/>
        </w:rPr>
        <w:t>п</w:t>
      </w:r>
      <w:r w:rsidRPr="003A4AA1">
        <w:rPr>
          <w:sz w:val="28"/>
          <w:szCs w:val="28"/>
        </w:rPr>
        <w:t>итанием в размере до 700 рублей</w:t>
      </w:r>
      <w:r w:rsidR="003D5C0A" w:rsidRPr="003A4AA1">
        <w:rPr>
          <w:sz w:val="28"/>
          <w:szCs w:val="28"/>
        </w:rPr>
        <w:t xml:space="preserve"> в день при </w:t>
      </w:r>
      <w:r w:rsidRPr="003A4AA1">
        <w:rPr>
          <w:sz w:val="28"/>
          <w:szCs w:val="28"/>
        </w:rPr>
        <w:t xml:space="preserve"> условии предоставления подтверждающих документов </w:t>
      </w:r>
      <w:r w:rsidR="003D5C0A" w:rsidRPr="003A4AA1">
        <w:rPr>
          <w:sz w:val="28"/>
          <w:szCs w:val="28"/>
        </w:rPr>
        <w:t>п</w:t>
      </w:r>
      <w:r w:rsidRPr="003A4AA1">
        <w:rPr>
          <w:sz w:val="28"/>
          <w:szCs w:val="28"/>
        </w:rPr>
        <w:t>о проезду. В случае начала</w:t>
      </w:r>
      <w:r w:rsidR="003D5C0A" w:rsidRPr="003A4AA1">
        <w:rPr>
          <w:sz w:val="28"/>
          <w:szCs w:val="28"/>
        </w:rPr>
        <w:t xml:space="preserve"> соревнований</w:t>
      </w:r>
      <w:r w:rsidRPr="003A4AA1">
        <w:rPr>
          <w:sz w:val="28"/>
          <w:szCs w:val="28"/>
        </w:rPr>
        <w:t xml:space="preserve"> в день </w:t>
      </w:r>
      <w:r w:rsidR="003D5C0A" w:rsidRPr="003A4AA1">
        <w:rPr>
          <w:sz w:val="28"/>
          <w:szCs w:val="28"/>
        </w:rPr>
        <w:t>п</w:t>
      </w:r>
      <w:r w:rsidRPr="003A4AA1">
        <w:rPr>
          <w:sz w:val="28"/>
          <w:szCs w:val="28"/>
        </w:rPr>
        <w:t>ри</w:t>
      </w:r>
      <w:r w:rsidR="003D5C0A" w:rsidRPr="003A4AA1">
        <w:rPr>
          <w:sz w:val="28"/>
          <w:szCs w:val="28"/>
        </w:rPr>
        <w:t>е</w:t>
      </w:r>
      <w:r w:rsidRPr="003A4AA1">
        <w:rPr>
          <w:sz w:val="28"/>
          <w:szCs w:val="28"/>
        </w:rPr>
        <w:t>зда (тренировки, опробование</w:t>
      </w:r>
      <w:r w:rsidR="003D5C0A" w:rsidRPr="003A4AA1">
        <w:rPr>
          <w:sz w:val="28"/>
          <w:szCs w:val="28"/>
        </w:rPr>
        <w:t>,</w:t>
      </w:r>
      <w:r w:rsidRPr="003A4AA1">
        <w:rPr>
          <w:sz w:val="28"/>
          <w:szCs w:val="28"/>
        </w:rPr>
        <w:t xml:space="preserve"> прис</w:t>
      </w:r>
      <w:r w:rsidR="003D5C0A" w:rsidRPr="003A4AA1">
        <w:rPr>
          <w:sz w:val="28"/>
          <w:szCs w:val="28"/>
        </w:rPr>
        <w:t xml:space="preserve">трелка </w:t>
      </w:r>
      <w:r w:rsidRPr="003A4AA1">
        <w:rPr>
          <w:sz w:val="28"/>
          <w:szCs w:val="28"/>
        </w:rPr>
        <w:t xml:space="preserve">оружия, </w:t>
      </w:r>
      <w:r w:rsidR="003D5C0A" w:rsidRPr="003A4AA1">
        <w:rPr>
          <w:sz w:val="28"/>
          <w:szCs w:val="28"/>
        </w:rPr>
        <w:t>взвешивания</w:t>
      </w:r>
      <w:r w:rsidRPr="003A4AA1">
        <w:rPr>
          <w:sz w:val="28"/>
          <w:szCs w:val="28"/>
        </w:rPr>
        <w:t xml:space="preserve"> и т.д. в соответствии с положениями </w:t>
      </w:r>
      <w:r w:rsidR="003D5C0A" w:rsidRPr="003A4AA1">
        <w:rPr>
          <w:sz w:val="28"/>
          <w:szCs w:val="28"/>
        </w:rPr>
        <w:t>и</w:t>
      </w:r>
      <w:r w:rsidRPr="003A4AA1">
        <w:rPr>
          <w:sz w:val="28"/>
          <w:szCs w:val="28"/>
        </w:rPr>
        <w:t xml:space="preserve"> </w:t>
      </w:r>
      <w:r w:rsidR="003D5C0A" w:rsidRPr="003A4AA1">
        <w:rPr>
          <w:sz w:val="28"/>
          <w:szCs w:val="28"/>
        </w:rPr>
        <w:t>вызовами на</w:t>
      </w:r>
      <w:r w:rsidRPr="003A4AA1">
        <w:rPr>
          <w:sz w:val="28"/>
          <w:szCs w:val="28"/>
        </w:rPr>
        <w:t xml:space="preserve"> мероприятие) оплат</w:t>
      </w:r>
      <w:r w:rsidR="003D5C0A" w:rsidRPr="003A4AA1">
        <w:rPr>
          <w:sz w:val="28"/>
          <w:szCs w:val="28"/>
        </w:rPr>
        <w:t>а</w:t>
      </w:r>
      <w:r w:rsidRPr="003A4AA1">
        <w:rPr>
          <w:sz w:val="28"/>
          <w:szCs w:val="28"/>
        </w:rPr>
        <w:t xml:space="preserve"> питания участникам производи</w:t>
      </w:r>
      <w:r w:rsidR="003D5C0A" w:rsidRPr="003A4AA1">
        <w:rPr>
          <w:sz w:val="28"/>
          <w:szCs w:val="28"/>
        </w:rPr>
        <w:t>тся как в дни мероприятия</w:t>
      </w:r>
      <w:r w:rsidRPr="003A4AA1">
        <w:rPr>
          <w:sz w:val="28"/>
          <w:szCs w:val="28"/>
        </w:rPr>
        <w:t>, согласн</w:t>
      </w:r>
      <w:r w:rsidR="003D5C0A" w:rsidRPr="003A4AA1">
        <w:rPr>
          <w:sz w:val="28"/>
          <w:szCs w:val="28"/>
        </w:rPr>
        <w:t>о сметам</w:t>
      </w:r>
      <w:r w:rsidRPr="003A4AA1">
        <w:rPr>
          <w:sz w:val="28"/>
          <w:szCs w:val="28"/>
        </w:rPr>
        <w:t xml:space="preserve"> расходов на мероприятия утвержденным нормам</w:t>
      </w:r>
      <w:r w:rsidR="003D5C0A" w:rsidRPr="003A4AA1">
        <w:rPr>
          <w:sz w:val="28"/>
          <w:szCs w:val="28"/>
        </w:rPr>
        <w:t>.</w:t>
      </w:r>
    </w:p>
    <w:p w:rsidR="0038202F" w:rsidRDefault="0038202F" w:rsidP="0038202F">
      <w:pPr>
        <w:pStyle w:val="a3"/>
        <w:tabs>
          <w:tab w:val="left" w:pos="9638"/>
        </w:tabs>
        <w:ind w:firstLine="851"/>
        <w:jc w:val="both"/>
      </w:pPr>
      <w:r w:rsidRPr="0038202F">
        <w:t>5. При проведени</w:t>
      </w:r>
      <w:r w:rsidR="00431A18">
        <w:t>и тренировочных мероприятий и/ил</w:t>
      </w:r>
      <w:r w:rsidRPr="0038202F">
        <w:t xml:space="preserve">и участии в тренировочных мероприятиях норма расходов может рассчитываться в 1 </w:t>
      </w:r>
      <w:r w:rsidRPr="0038202F">
        <w:lastRenderedPageBreak/>
        <w:t>чел/днях, при этом стоимость отдельных услуг, включенных в комплексную услугу, не должна превышать установленные нормы расходов.</w:t>
      </w:r>
    </w:p>
    <w:p w:rsidR="0038202F" w:rsidRPr="00072FE1" w:rsidRDefault="0038202F" w:rsidP="00072FE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72FE1">
        <w:rPr>
          <w:sz w:val="28"/>
          <w:szCs w:val="28"/>
        </w:rPr>
        <w:t xml:space="preserve">6. </w:t>
      </w:r>
      <w:r w:rsidRPr="00072FE1">
        <w:rPr>
          <w:rFonts w:eastAsiaTheme="minorHAnsi"/>
          <w:sz w:val="28"/>
          <w:szCs w:val="28"/>
          <w:lang w:eastAsia="en-US"/>
        </w:rPr>
        <w:t>Нормы расходов средств стоимости 1 чел/дня на объектах, находящихся в федеральной</w:t>
      </w:r>
      <w:r w:rsidR="00072FE1">
        <w:rPr>
          <w:rFonts w:eastAsiaTheme="minorHAnsi"/>
          <w:sz w:val="28"/>
          <w:szCs w:val="28"/>
          <w:lang w:eastAsia="en-US"/>
        </w:rPr>
        <w:t xml:space="preserve"> </w:t>
      </w:r>
      <w:r w:rsidR="00072FE1" w:rsidRPr="00072FE1">
        <w:rPr>
          <w:rFonts w:eastAsiaTheme="minorHAnsi"/>
          <w:sz w:val="28"/>
          <w:szCs w:val="28"/>
          <w:lang w:eastAsia="en-US"/>
        </w:rPr>
        <w:t>собственности, устанавливаю</w:t>
      </w:r>
      <w:r w:rsidRPr="00072FE1">
        <w:rPr>
          <w:rFonts w:eastAsiaTheme="minorHAnsi"/>
          <w:sz w:val="28"/>
          <w:szCs w:val="28"/>
          <w:lang w:eastAsia="en-US"/>
        </w:rPr>
        <w:t>тся согласно тарифам, утвержденным организациями,</w:t>
      </w:r>
      <w:r w:rsidR="00072FE1" w:rsidRPr="00072FE1">
        <w:rPr>
          <w:rFonts w:eastAsiaTheme="minorHAnsi"/>
          <w:sz w:val="28"/>
          <w:szCs w:val="28"/>
          <w:lang w:eastAsia="en-US"/>
        </w:rPr>
        <w:t xml:space="preserve"> </w:t>
      </w:r>
      <w:r w:rsidRPr="00072FE1">
        <w:rPr>
          <w:sz w:val="28"/>
          <w:szCs w:val="28"/>
        </w:rPr>
        <w:t>эксплуатирующими данные объекты.</w:t>
      </w:r>
    </w:p>
    <w:p w:rsidR="004B5529" w:rsidRDefault="004B5529" w:rsidP="003A4AA1">
      <w:pPr>
        <w:pStyle w:val="a3"/>
        <w:jc w:val="right"/>
      </w:pPr>
    </w:p>
    <w:p w:rsidR="006B7711" w:rsidRDefault="006B7711" w:rsidP="003A4AA1">
      <w:pPr>
        <w:pStyle w:val="a3"/>
        <w:jc w:val="right"/>
      </w:pPr>
    </w:p>
    <w:p w:rsidR="004811A2" w:rsidRPr="003A4AA1" w:rsidRDefault="005B66E4" w:rsidP="003A4AA1">
      <w:pPr>
        <w:pStyle w:val="a3"/>
        <w:jc w:val="right"/>
      </w:pPr>
      <w:r w:rsidRPr="003A4AA1">
        <w:t xml:space="preserve">Таблица 3 </w:t>
      </w:r>
    </w:p>
    <w:p w:rsidR="005B66E4" w:rsidRPr="003A4AA1" w:rsidRDefault="005B66E4" w:rsidP="003A4AA1">
      <w:pPr>
        <w:pStyle w:val="a3"/>
        <w:jc w:val="right"/>
      </w:pPr>
    </w:p>
    <w:p w:rsidR="005B66E4" w:rsidRPr="003A4AA1" w:rsidRDefault="005B66E4" w:rsidP="003A4AA1">
      <w:pPr>
        <w:pStyle w:val="a3"/>
        <w:jc w:val="center"/>
      </w:pPr>
      <w:r w:rsidRPr="003A4AA1">
        <w:t xml:space="preserve">Нормы расходов средств для оплаты услуг спортивных судей на физкультурных мероприятиях и спортивных мероприятиях </w:t>
      </w:r>
    </w:p>
    <w:p w:rsidR="005B66E4" w:rsidRPr="003A4AA1" w:rsidRDefault="005B66E4" w:rsidP="003A4AA1">
      <w:pPr>
        <w:pStyle w:val="a3"/>
        <w:jc w:val="center"/>
      </w:pPr>
    </w:p>
    <w:tbl>
      <w:tblPr>
        <w:tblStyle w:val="ab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58"/>
        <w:gridCol w:w="1753"/>
        <w:gridCol w:w="1535"/>
        <w:gridCol w:w="1535"/>
        <w:gridCol w:w="1535"/>
        <w:gridCol w:w="1478"/>
      </w:tblGrid>
      <w:tr w:rsidR="004E505E" w:rsidRPr="004B5529" w:rsidTr="00897D41">
        <w:trPr>
          <w:trHeight w:val="360"/>
        </w:trPr>
        <w:tc>
          <w:tcPr>
            <w:tcW w:w="1858" w:type="dxa"/>
            <w:vMerge w:val="restart"/>
          </w:tcPr>
          <w:p w:rsidR="004E505E" w:rsidRPr="004B5529" w:rsidRDefault="004E505E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Наименования спортивных судей в составе судейской коллегии</w:t>
            </w:r>
          </w:p>
        </w:tc>
        <w:tc>
          <w:tcPr>
            <w:tcW w:w="7836" w:type="dxa"/>
            <w:gridSpan w:val="5"/>
          </w:tcPr>
          <w:p w:rsidR="004E505E" w:rsidRPr="004B5529" w:rsidRDefault="004E505E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Квалификационные категории спортивных судей</w:t>
            </w:r>
          </w:p>
        </w:tc>
      </w:tr>
      <w:tr w:rsidR="004E505E" w:rsidRPr="004B5529" w:rsidTr="00897D41">
        <w:trPr>
          <w:trHeight w:val="1440"/>
        </w:trPr>
        <w:tc>
          <w:tcPr>
            <w:tcW w:w="1858" w:type="dxa"/>
            <w:vMerge/>
          </w:tcPr>
          <w:p w:rsidR="004E505E" w:rsidRPr="004B5529" w:rsidRDefault="004E505E" w:rsidP="004B5529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753" w:type="dxa"/>
          </w:tcPr>
          <w:p w:rsidR="004E505E" w:rsidRPr="004B5529" w:rsidRDefault="004E505E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Спортивный судья всероссийской категории</w:t>
            </w:r>
          </w:p>
        </w:tc>
        <w:tc>
          <w:tcPr>
            <w:tcW w:w="1535" w:type="dxa"/>
          </w:tcPr>
          <w:p w:rsidR="004E505E" w:rsidRPr="004B5529" w:rsidRDefault="004E505E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Спортивный судья первой категории</w:t>
            </w:r>
          </w:p>
        </w:tc>
        <w:tc>
          <w:tcPr>
            <w:tcW w:w="1535" w:type="dxa"/>
          </w:tcPr>
          <w:p w:rsidR="004E505E" w:rsidRPr="004B5529" w:rsidRDefault="004E505E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Спортивный судья второй категории</w:t>
            </w:r>
          </w:p>
        </w:tc>
        <w:tc>
          <w:tcPr>
            <w:tcW w:w="1535" w:type="dxa"/>
          </w:tcPr>
          <w:p w:rsidR="004E505E" w:rsidRPr="004B5529" w:rsidRDefault="004E505E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Спортивный судья третьей категории</w:t>
            </w:r>
          </w:p>
        </w:tc>
        <w:tc>
          <w:tcPr>
            <w:tcW w:w="1478" w:type="dxa"/>
          </w:tcPr>
          <w:p w:rsidR="004E505E" w:rsidRPr="004B5529" w:rsidRDefault="004E505E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Юный спортивный судья</w:t>
            </w:r>
          </w:p>
        </w:tc>
      </w:tr>
      <w:tr w:rsidR="004E505E" w:rsidRPr="004B5529" w:rsidTr="00897D41">
        <w:tc>
          <w:tcPr>
            <w:tcW w:w="1858" w:type="dxa"/>
          </w:tcPr>
          <w:p w:rsidR="005B66E4" w:rsidRPr="004B5529" w:rsidRDefault="004E505E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1</w:t>
            </w:r>
          </w:p>
        </w:tc>
        <w:tc>
          <w:tcPr>
            <w:tcW w:w="1753" w:type="dxa"/>
          </w:tcPr>
          <w:p w:rsidR="005B66E4" w:rsidRPr="004B5529" w:rsidRDefault="004E505E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2</w:t>
            </w:r>
          </w:p>
        </w:tc>
        <w:tc>
          <w:tcPr>
            <w:tcW w:w="1535" w:type="dxa"/>
          </w:tcPr>
          <w:p w:rsidR="005B66E4" w:rsidRPr="004B5529" w:rsidRDefault="004E505E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3</w:t>
            </w:r>
          </w:p>
        </w:tc>
        <w:tc>
          <w:tcPr>
            <w:tcW w:w="1535" w:type="dxa"/>
          </w:tcPr>
          <w:p w:rsidR="005B66E4" w:rsidRPr="004B5529" w:rsidRDefault="004E505E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4</w:t>
            </w:r>
          </w:p>
        </w:tc>
        <w:tc>
          <w:tcPr>
            <w:tcW w:w="1535" w:type="dxa"/>
          </w:tcPr>
          <w:p w:rsidR="005B66E4" w:rsidRPr="004B5529" w:rsidRDefault="004E505E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5</w:t>
            </w:r>
          </w:p>
        </w:tc>
        <w:tc>
          <w:tcPr>
            <w:tcW w:w="1478" w:type="dxa"/>
          </w:tcPr>
          <w:p w:rsidR="005B66E4" w:rsidRPr="004B5529" w:rsidRDefault="004E505E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6</w:t>
            </w:r>
          </w:p>
        </w:tc>
      </w:tr>
      <w:tr w:rsidR="004E505E" w:rsidRPr="004B5529" w:rsidTr="00897D41">
        <w:tc>
          <w:tcPr>
            <w:tcW w:w="9694" w:type="dxa"/>
            <w:gridSpan w:val="6"/>
          </w:tcPr>
          <w:p w:rsidR="004E505E" w:rsidRPr="004B5529" w:rsidRDefault="004E505E" w:rsidP="00D12FCB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Размер оплаты установлен за обслуживание одного дня соревнований в рублях</w:t>
            </w:r>
          </w:p>
        </w:tc>
      </w:tr>
      <w:tr w:rsidR="004E505E" w:rsidRPr="004B5529" w:rsidTr="00897D41">
        <w:tc>
          <w:tcPr>
            <w:tcW w:w="1858" w:type="dxa"/>
          </w:tcPr>
          <w:p w:rsidR="005B66E4" w:rsidRPr="004B5529" w:rsidRDefault="004E505E" w:rsidP="004B5529">
            <w:pPr>
              <w:pStyle w:val="a3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 xml:space="preserve">1. Главный судья </w:t>
            </w:r>
            <w:r w:rsidR="00C7401C" w:rsidRPr="004B5529">
              <w:rPr>
                <w:sz w:val="27"/>
                <w:szCs w:val="27"/>
              </w:rPr>
              <w:t>и (или)</w:t>
            </w:r>
            <w:r w:rsidR="00CD04DD" w:rsidRPr="004B5529">
              <w:rPr>
                <w:sz w:val="27"/>
                <w:szCs w:val="27"/>
              </w:rPr>
              <w:t xml:space="preserve"> </w:t>
            </w:r>
            <w:r w:rsidR="00C7401C" w:rsidRPr="004B5529">
              <w:rPr>
                <w:sz w:val="27"/>
                <w:szCs w:val="27"/>
              </w:rPr>
              <w:t>технический делегат</w:t>
            </w:r>
          </w:p>
        </w:tc>
        <w:tc>
          <w:tcPr>
            <w:tcW w:w="1753" w:type="dxa"/>
          </w:tcPr>
          <w:p w:rsidR="005B66E4" w:rsidRPr="004B5529" w:rsidRDefault="00C7401C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 xml:space="preserve">до </w:t>
            </w:r>
            <w:r w:rsidR="00786740" w:rsidRPr="004B5529">
              <w:rPr>
                <w:sz w:val="27"/>
                <w:szCs w:val="27"/>
              </w:rPr>
              <w:t>1</w:t>
            </w:r>
            <w:r w:rsidR="00EA3080">
              <w:rPr>
                <w:sz w:val="27"/>
                <w:szCs w:val="27"/>
              </w:rPr>
              <w:t xml:space="preserve"> </w:t>
            </w:r>
            <w:r w:rsidRPr="004B5529">
              <w:rPr>
                <w:sz w:val="27"/>
                <w:szCs w:val="27"/>
              </w:rPr>
              <w:t>000</w:t>
            </w:r>
          </w:p>
        </w:tc>
        <w:tc>
          <w:tcPr>
            <w:tcW w:w="1535" w:type="dxa"/>
          </w:tcPr>
          <w:p w:rsidR="005B66E4" w:rsidRPr="004B5529" w:rsidRDefault="00786740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 xml:space="preserve">до </w:t>
            </w:r>
            <w:r w:rsidR="00C7401C" w:rsidRPr="004B5529">
              <w:rPr>
                <w:sz w:val="27"/>
                <w:szCs w:val="27"/>
              </w:rPr>
              <w:t>8</w:t>
            </w:r>
            <w:r w:rsidRPr="004B5529">
              <w:rPr>
                <w:sz w:val="27"/>
                <w:szCs w:val="27"/>
              </w:rPr>
              <w:t>5</w:t>
            </w:r>
            <w:r w:rsidR="00C7401C" w:rsidRPr="004B5529">
              <w:rPr>
                <w:sz w:val="27"/>
                <w:szCs w:val="27"/>
              </w:rPr>
              <w:t>0</w:t>
            </w:r>
          </w:p>
        </w:tc>
        <w:tc>
          <w:tcPr>
            <w:tcW w:w="1535" w:type="dxa"/>
          </w:tcPr>
          <w:p w:rsidR="005B66E4" w:rsidRPr="004B5529" w:rsidRDefault="00786740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75</w:t>
            </w:r>
            <w:r w:rsidR="00C7401C" w:rsidRPr="004B5529">
              <w:rPr>
                <w:sz w:val="27"/>
                <w:szCs w:val="27"/>
              </w:rPr>
              <w:t>0</w:t>
            </w:r>
          </w:p>
        </w:tc>
        <w:tc>
          <w:tcPr>
            <w:tcW w:w="1535" w:type="dxa"/>
          </w:tcPr>
          <w:p w:rsidR="005B66E4" w:rsidRPr="004B5529" w:rsidRDefault="00C7401C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 xml:space="preserve">до </w:t>
            </w:r>
            <w:r w:rsidR="00786740" w:rsidRPr="004B5529">
              <w:rPr>
                <w:sz w:val="27"/>
                <w:szCs w:val="27"/>
              </w:rPr>
              <w:t>6</w:t>
            </w:r>
            <w:r w:rsidRPr="004B5529">
              <w:rPr>
                <w:sz w:val="27"/>
                <w:szCs w:val="27"/>
              </w:rPr>
              <w:t>00</w:t>
            </w:r>
          </w:p>
        </w:tc>
        <w:tc>
          <w:tcPr>
            <w:tcW w:w="1478" w:type="dxa"/>
          </w:tcPr>
          <w:p w:rsidR="005B66E4" w:rsidRPr="004B5529" w:rsidRDefault="00C7401C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-</w:t>
            </w:r>
          </w:p>
        </w:tc>
      </w:tr>
      <w:tr w:rsidR="004E505E" w:rsidRPr="004B5529" w:rsidTr="003178EA">
        <w:trPr>
          <w:trHeight w:val="1062"/>
        </w:trPr>
        <w:tc>
          <w:tcPr>
            <w:tcW w:w="1858" w:type="dxa"/>
          </w:tcPr>
          <w:p w:rsidR="005B66E4" w:rsidRPr="004B5529" w:rsidRDefault="00C7401C" w:rsidP="003178EA">
            <w:pPr>
              <w:pStyle w:val="a3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2. Главный судья-секретарь</w:t>
            </w:r>
          </w:p>
        </w:tc>
        <w:tc>
          <w:tcPr>
            <w:tcW w:w="1753" w:type="dxa"/>
          </w:tcPr>
          <w:p w:rsidR="005B66E4" w:rsidRPr="004B5529" w:rsidRDefault="00C7401C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 xml:space="preserve">до </w:t>
            </w:r>
            <w:r w:rsidR="00CD04DD" w:rsidRPr="004B5529">
              <w:rPr>
                <w:sz w:val="27"/>
                <w:szCs w:val="27"/>
              </w:rPr>
              <w:t>75</w:t>
            </w:r>
            <w:r w:rsidRPr="004B5529">
              <w:rPr>
                <w:sz w:val="27"/>
                <w:szCs w:val="27"/>
              </w:rPr>
              <w:t>0</w:t>
            </w:r>
          </w:p>
        </w:tc>
        <w:tc>
          <w:tcPr>
            <w:tcW w:w="1535" w:type="dxa"/>
          </w:tcPr>
          <w:p w:rsidR="005B66E4" w:rsidRPr="004B5529" w:rsidRDefault="00C7401C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 xml:space="preserve">до </w:t>
            </w:r>
            <w:r w:rsidR="00CD04DD" w:rsidRPr="004B5529">
              <w:rPr>
                <w:sz w:val="27"/>
                <w:szCs w:val="27"/>
              </w:rPr>
              <w:t>65</w:t>
            </w:r>
            <w:r w:rsidRPr="004B5529">
              <w:rPr>
                <w:sz w:val="27"/>
                <w:szCs w:val="27"/>
              </w:rPr>
              <w:t>0</w:t>
            </w:r>
          </w:p>
        </w:tc>
        <w:tc>
          <w:tcPr>
            <w:tcW w:w="1535" w:type="dxa"/>
          </w:tcPr>
          <w:p w:rsidR="005B66E4" w:rsidRPr="004B5529" w:rsidRDefault="00C7401C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 xml:space="preserve">до </w:t>
            </w:r>
            <w:r w:rsidR="00CD04DD" w:rsidRPr="004B5529">
              <w:rPr>
                <w:sz w:val="27"/>
                <w:szCs w:val="27"/>
              </w:rPr>
              <w:t>60</w:t>
            </w:r>
            <w:r w:rsidRPr="004B5529">
              <w:rPr>
                <w:sz w:val="27"/>
                <w:szCs w:val="27"/>
              </w:rPr>
              <w:t>0</w:t>
            </w:r>
          </w:p>
        </w:tc>
        <w:tc>
          <w:tcPr>
            <w:tcW w:w="1535" w:type="dxa"/>
          </w:tcPr>
          <w:p w:rsidR="005B66E4" w:rsidRPr="004B5529" w:rsidRDefault="00C7401C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 xml:space="preserve">до </w:t>
            </w:r>
            <w:r w:rsidR="00CD04DD" w:rsidRPr="004B5529">
              <w:rPr>
                <w:sz w:val="27"/>
                <w:szCs w:val="27"/>
              </w:rPr>
              <w:t>5</w:t>
            </w:r>
            <w:r w:rsidRPr="004B5529">
              <w:rPr>
                <w:sz w:val="27"/>
                <w:szCs w:val="27"/>
              </w:rPr>
              <w:t>00</w:t>
            </w:r>
          </w:p>
        </w:tc>
        <w:tc>
          <w:tcPr>
            <w:tcW w:w="1478" w:type="dxa"/>
          </w:tcPr>
          <w:p w:rsidR="005B66E4" w:rsidRPr="004B5529" w:rsidRDefault="00C7401C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-</w:t>
            </w:r>
          </w:p>
        </w:tc>
      </w:tr>
      <w:tr w:rsidR="004E505E" w:rsidRPr="004B5529" w:rsidTr="00897D41">
        <w:tc>
          <w:tcPr>
            <w:tcW w:w="1858" w:type="dxa"/>
          </w:tcPr>
          <w:p w:rsidR="005B66E4" w:rsidRPr="004B5529" w:rsidRDefault="00C7401C" w:rsidP="004B5529">
            <w:pPr>
              <w:pStyle w:val="a3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3. Заместитель главного судьи, главного судьи</w:t>
            </w:r>
            <w:r w:rsidR="00F5156C" w:rsidRPr="004B5529">
              <w:rPr>
                <w:sz w:val="27"/>
                <w:szCs w:val="27"/>
              </w:rPr>
              <w:t>-секретаря и судья, включенный в состав главной судейской коллегии</w:t>
            </w:r>
          </w:p>
        </w:tc>
        <w:tc>
          <w:tcPr>
            <w:tcW w:w="1753" w:type="dxa"/>
          </w:tcPr>
          <w:p w:rsidR="005B66E4" w:rsidRPr="004B5529" w:rsidRDefault="00F5156C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 xml:space="preserve">до </w:t>
            </w:r>
            <w:r w:rsidR="004B5529" w:rsidRPr="004B5529">
              <w:rPr>
                <w:sz w:val="27"/>
                <w:szCs w:val="27"/>
              </w:rPr>
              <w:t>6</w:t>
            </w:r>
            <w:r w:rsidR="00AE01ED" w:rsidRPr="004B5529">
              <w:rPr>
                <w:sz w:val="27"/>
                <w:szCs w:val="27"/>
              </w:rPr>
              <w:t>5</w:t>
            </w:r>
            <w:r w:rsidRPr="004B5529">
              <w:rPr>
                <w:sz w:val="27"/>
                <w:szCs w:val="27"/>
              </w:rPr>
              <w:t>0</w:t>
            </w:r>
          </w:p>
        </w:tc>
        <w:tc>
          <w:tcPr>
            <w:tcW w:w="1535" w:type="dxa"/>
          </w:tcPr>
          <w:p w:rsidR="005B66E4" w:rsidRPr="004B5529" w:rsidRDefault="00F5156C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 xml:space="preserve">до </w:t>
            </w:r>
            <w:r w:rsidR="00AE01ED" w:rsidRPr="004B5529">
              <w:rPr>
                <w:sz w:val="27"/>
                <w:szCs w:val="27"/>
              </w:rPr>
              <w:t>6</w:t>
            </w:r>
            <w:r w:rsidRPr="004B5529">
              <w:rPr>
                <w:sz w:val="27"/>
                <w:szCs w:val="27"/>
              </w:rPr>
              <w:t>00</w:t>
            </w:r>
          </w:p>
        </w:tc>
        <w:tc>
          <w:tcPr>
            <w:tcW w:w="1535" w:type="dxa"/>
          </w:tcPr>
          <w:p w:rsidR="005B66E4" w:rsidRPr="004B5529" w:rsidRDefault="00F5156C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 xml:space="preserve">до </w:t>
            </w:r>
            <w:r w:rsidR="00AE01ED" w:rsidRPr="004B5529">
              <w:rPr>
                <w:sz w:val="27"/>
                <w:szCs w:val="27"/>
              </w:rPr>
              <w:t>5</w:t>
            </w:r>
            <w:r w:rsidRPr="004B5529">
              <w:rPr>
                <w:sz w:val="27"/>
                <w:szCs w:val="27"/>
              </w:rPr>
              <w:t>00</w:t>
            </w:r>
          </w:p>
        </w:tc>
        <w:tc>
          <w:tcPr>
            <w:tcW w:w="1535" w:type="dxa"/>
          </w:tcPr>
          <w:p w:rsidR="005B66E4" w:rsidRPr="004B5529" w:rsidRDefault="00F5156C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 xml:space="preserve">до </w:t>
            </w:r>
            <w:r w:rsidR="00AE01ED" w:rsidRPr="004B5529">
              <w:rPr>
                <w:sz w:val="27"/>
                <w:szCs w:val="27"/>
              </w:rPr>
              <w:t>45</w:t>
            </w:r>
            <w:r w:rsidRPr="004B5529">
              <w:rPr>
                <w:sz w:val="27"/>
                <w:szCs w:val="27"/>
              </w:rPr>
              <w:t>0</w:t>
            </w:r>
          </w:p>
        </w:tc>
        <w:tc>
          <w:tcPr>
            <w:tcW w:w="1478" w:type="dxa"/>
          </w:tcPr>
          <w:p w:rsidR="005B66E4" w:rsidRPr="004B5529" w:rsidRDefault="00D30D6F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-</w:t>
            </w:r>
          </w:p>
        </w:tc>
      </w:tr>
      <w:tr w:rsidR="006574BA" w:rsidRPr="004B5529" w:rsidTr="00897D41">
        <w:tc>
          <w:tcPr>
            <w:tcW w:w="9694" w:type="dxa"/>
            <w:gridSpan w:val="6"/>
          </w:tcPr>
          <w:p w:rsidR="006574BA" w:rsidRPr="004B5529" w:rsidRDefault="006574BA" w:rsidP="00D12FCB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Размер оплаты установлен за обслуживание соревнований за час в рублях</w:t>
            </w:r>
          </w:p>
        </w:tc>
      </w:tr>
      <w:tr w:rsidR="004E505E" w:rsidRPr="004B5529" w:rsidTr="00897D41">
        <w:tc>
          <w:tcPr>
            <w:tcW w:w="1858" w:type="dxa"/>
          </w:tcPr>
          <w:p w:rsidR="00897D41" w:rsidRDefault="006574BA" w:rsidP="004B5529">
            <w:pPr>
              <w:pStyle w:val="a3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 xml:space="preserve">4. Судья, входящий в </w:t>
            </w:r>
            <w:r w:rsidRPr="00EA3080">
              <w:rPr>
                <w:spacing w:val="-14"/>
                <w:sz w:val="27"/>
                <w:szCs w:val="27"/>
              </w:rPr>
              <w:t>состав судейских</w:t>
            </w:r>
            <w:r w:rsidRPr="00EA3080">
              <w:rPr>
                <w:spacing w:val="-10"/>
                <w:sz w:val="27"/>
                <w:szCs w:val="27"/>
              </w:rPr>
              <w:t xml:space="preserve"> </w:t>
            </w:r>
            <w:r w:rsidRPr="004B5529">
              <w:rPr>
                <w:sz w:val="27"/>
                <w:szCs w:val="27"/>
              </w:rPr>
              <w:t>бригад (по видам)</w:t>
            </w:r>
          </w:p>
          <w:p w:rsidR="003178EA" w:rsidRPr="004B5529" w:rsidRDefault="003178EA" w:rsidP="004B5529">
            <w:pPr>
              <w:pStyle w:val="a3"/>
              <w:rPr>
                <w:sz w:val="27"/>
                <w:szCs w:val="27"/>
              </w:rPr>
            </w:pPr>
          </w:p>
        </w:tc>
        <w:tc>
          <w:tcPr>
            <w:tcW w:w="1753" w:type="dxa"/>
          </w:tcPr>
          <w:p w:rsidR="005B66E4" w:rsidRPr="004B5529" w:rsidRDefault="006574BA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 xml:space="preserve">до </w:t>
            </w:r>
            <w:r w:rsidR="00EF63EF" w:rsidRPr="004B5529">
              <w:rPr>
                <w:sz w:val="27"/>
                <w:szCs w:val="27"/>
              </w:rPr>
              <w:t>2</w:t>
            </w:r>
            <w:r w:rsidRPr="004B5529">
              <w:rPr>
                <w:sz w:val="27"/>
                <w:szCs w:val="27"/>
              </w:rPr>
              <w:t>50</w:t>
            </w:r>
          </w:p>
        </w:tc>
        <w:tc>
          <w:tcPr>
            <w:tcW w:w="1535" w:type="dxa"/>
          </w:tcPr>
          <w:p w:rsidR="005B66E4" w:rsidRPr="004B5529" w:rsidRDefault="006574BA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 xml:space="preserve">до </w:t>
            </w:r>
            <w:r w:rsidR="00EF63EF" w:rsidRPr="004B5529">
              <w:rPr>
                <w:sz w:val="27"/>
                <w:szCs w:val="27"/>
              </w:rPr>
              <w:t>2</w:t>
            </w:r>
            <w:r w:rsidRPr="004B5529">
              <w:rPr>
                <w:sz w:val="27"/>
                <w:szCs w:val="27"/>
              </w:rPr>
              <w:t>00</w:t>
            </w:r>
          </w:p>
        </w:tc>
        <w:tc>
          <w:tcPr>
            <w:tcW w:w="1535" w:type="dxa"/>
          </w:tcPr>
          <w:p w:rsidR="005B66E4" w:rsidRPr="004B5529" w:rsidRDefault="006574BA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 xml:space="preserve">до </w:t>
            </w:r>
            <w:r w:rsidR="00EF63EF" w:rsidRPr="004B5529">
              <w:rPr>
                <w:sz w:val="27"/>
                <w:szCs w:val="27"/>
              </w:rPr>
              <w:t>1</w:t>
            </w:r>
            <w:r w:rsidRPr="004B5529">
              <w:rPr>
                <w:sz w:val="27"/>
                <w:szCs w:val="27"/>
              </w:rPr>
              <w:t>50</w:t>
            </w:r>
          </w:p>
        </w:tc>
        <w:tc>
          <w:tcPr>
            <w:tcW w:w="1535" w:type="dxa"/>
          </w:tcPr>
          <w:p w:rsidR="005B66E4" w:rsidRPr="004B5529" w:rsidRDefault="00EF63EF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1</w:t>
            </w:r>
            <w:r w:rsidR="006574BA" w:rsidRPr="004B5529">
              <w:rPr>
                <w:sz w:val="27"/>
                <w:szCs w:val="27"/>
              </w:rPr>
              <w:t>00</w:t>
            </w:r>
          </w:p>
        </w:tc>
        <w:tc>
          <w:tcPr>
            <w:tcW w:w="1478" w:type="dxa"/>
          </w:tcPr>
          <w:p w:rsidR="005B66E4" w:rsidRPr="004B5529" w:rsidRDefault="00EF63EF" w:rsidP="004B5529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 xml:space="preserve">до </w:t>
            </w:r>
            <w:r w:rsidR="006574BA" w:rsidRPr="004B5529">
              <w:rPr>
                <w:sz w:val="27"/>
                <w:szCs w:val="27"/>
              </w:rPr>
              <w:t>50</w:t>
            </w:r>
          </w:p>
        </w:tc>
      </w:tr>
      <w:tr w:rsidR="00897D41" w:rsidRPr="004B5529" w:rsidTr="00897D41">
        <w:tc>
          <w:tcPr>
            <w:tcW w:w="1858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</w:t>
            </w:r>
          </w:p>
        </w:tc>
        <w:tc>
          <w:tcPr>
            <w:tcW w:w="1753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535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1535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1535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1478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</w:tr>
      <w:tr w:rsidR="00897D41" w:rsidRPr="004B5529" w:rsidTr="00897D41">
        <w:tc>
          <w:tcPr>
            <w:tcW w:w="9694" w:type="dxa"/>
            <w:gridSpan w:val="6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Командные игровые виды спорта</w:t>
            </w:r>
          </w:p>
        </w:tc>
      </w:tr>
      <w:tr w:rsidR="00897D41" w:rsidRPr="004B5529" w:rsidTr="00897D41">
        <w:tc>
          <w:tcPr>
            <w:tcW w:w="9694" w:type="dxa"/>
            <w:gridSpan w:val="6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Размер оплаты установлен за обслуживание одного соревновательного дня в рублях</w:t>
            </w:r>
          </w:p>
        </w:tc>
      </w:tr>
      <w:tr w:rsidR="00897D41" w:rsidRPr="004B5529" w:rsidTr="00897D41">
        <w:tc>
          <w:tcPr>
            <w:tcW w:w="1858" w:type="dxa"/>
          </w:tcPr>
          <w:p w:rsidR="00897D41" w:rsidRDefault="00897D41" w:rsidP="00897D41">
            <w:pPr>
              <w:pStyle w:val="a3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 xml:space="preserve">5. Главный судья </w:t>
            </w:r>
          </w:p>
          <w:p w:rsidR="00897D41" w:rsidRDefault="00897D41" w:rsidP="00897D41">
            <w:pPr>
              <w:pStyle w:val="a3"/>
              <w:rPr>
                <w:sz w:val="27"/>
                <w:szCs w:val="27"/>
              </w:rPr>
            </w:pPr>
          </w:p>
          <w:p w:rsidR="00897D41" w:rsidRPr="004B5529" w:rsidRDefault="00897D41" w:rsidP="00897D41">
            <w:pPr>
              <w:pStyle w:val="a3"/>
              <w:rPr>
                <w:sz w:val="27"/>
                <w:szCs w:val="27"/>
              </w:rPr>
            </w:pPr>
          </w:p>
        </w:tc>
        <w:tc>
          <w:tcPr>
            <w:tcW w:w="1753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1</w:t>
            </w:r>
            <w:r w:rsidR="00EA3080">
              <w:rPr>
                <w:sz w:val="27"/>
                <w:szCs w:val="27"/>
              </w:rPr>
              <w:t xml:space="preserve"> </w:t>
            </w:r>
            <w:r w:rsidRPr="004B5529">
              <w:rPr>
                <w:sz w:val="27"/>
                <w:szCs w:val="27"/>
              </w:rPr>
              <w:t>000</w:t>
            </w:r>
          </w:p>
        </w:tc>
        <w:tc>
          <w:tcPr>
            <w:tcW w:w="1535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900</w:t>
            </w:r>
          </w:p>
        </w:tc>
        <w:tc>
          <w:tcPr>
            <w:tcW w:w="1535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750</w:t>
            </w:r>
          </w:p>
        </w:tc>
        <w:tc>
          <w:tcPr>
            <w:tcW w:w="1535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600</w:t>
            </w:r>
          </w:p>
        </w:tc>
        <w:tc>
          <w:tcPr>
            <w:tcW w:w="1478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-</w:t>
            </w:r>
          </w:p>
        </w:tc>
      </w:tr>
      <w:tr w:rsidR="00897D41" w:rsidRPr="004B5529" w:rsidTr="00897D41">
        <w:tc>
          <w:tcPr>
            <w:tcW w:w="1858" w:type="dxa"/>
          </w:tcPr>
          <w:p w:rsidR="00897D41" w:rsidRPr="004B5529" w:rsidRDefault="00897D41" w:rsidP="00897D41">
            <w:pPr>
              <w:pStyle w:val="a3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6. Главный судья-</w:t>
            </w:r>
            <w:r>
              <w:rPr>
                <w:sz w:val="27"/>
                <w:szCs w:val="27"/>
              </w:rPr>
              <w:t>с</w:t>
            </w:r>
            <w:r w:rsidRPr="004B5529">
              <w:rPr>
                <w:sz w:val="27"/>
                <w:szCs w:val="27"/>
              </w:rPr>
              <w:t>екретарь</w:t>
            </w:r>
          </w:p>
        </w:tc>
        <w:tc>
          <w:tcPr>
            <w:tcW w:w="1753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750</w:t>
            </w:r>
          </w:p>
        </w:tc>
        <w:tc>
          <w:tcPr>
            <w:tcW w:w="1535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650</w:t>
            </w:r>
          </w:p>
        </w:tc>
        <w:tc>
          <w:tcPr>
            <w:tcW w:w="1535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600</w:t>
            </w:r>
          </w:p>
        </w:tc>
        <w:tc>
          <w:tcPr>
            <w:tcW w:w="1535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500</w:t>
            </w:r>
          </w:p>
        </w:tc>
        <w:tc>
          <w:tcPr>
            <w:tcW w:w="1478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-</w:t>
            </w:r>
          </w:p>
        </w:tc>
      </w:tr>
      <w:tr w:rsidR="00897D41" w:rsidRPr="004B5529" w:rsidTr="00897D41">
        <w:tc>
          <w:tcPr>
            <w:tcW w:w="1858" w:type="dxa"/>
          </w:tcPr>
          <w:p w:rsidR="00897D41" w:rsidRPr="004B5529" w:rsidRDefault="00897D41" w:rsidP="00897D41">
            <w:pPr>
              <w:pStyle w:val="a3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 xml:space="preserve">7. Заместитель главного судьи-секретаря </w:t>
            </w:r>
          </w:p>
        </w:tc>
        <w:tc>
          <w:tcPr>
            <w:tcW w:w="1753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650</w:t>
            </w:r>
          </w:p>
        </w:tc>
        <w:tc>
          <w:tcPr>
            <w:tcW w:w="1535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600</w:t>
            </w:r>
          </w:p>
        </w:tc>
        <w:tc>
          <w:tcPr>
            <w:tcW w:w="1535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500</w:t>
            </w:r>
          </w:p>
        </w:tc>
        <w:tc>
          <w:tcPr>
            <w:tcW w:w="1535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450</w:t>
            </w:r>
          </w:p>
        </w:tc>
        <w:tc>
          <w:tcPr>
            <w:tcW w:w="1478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-</w:t>
            </w:r>
          </w:p>
        </w:tc>
      </w:tr>
      <w:tr w:rsidR="00897D41" w:rsidRPr="004B5529" w:rsidTr="00897D41">
        <w:tc>
          <w:tcPr>
            <w:tcW w:w="9694" w:type="dxa"/>
            <w:gridSpan w:val="6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Размер оплаты установлен за обслуживание одного матча (игры) в рублях</w:t>
            </w:r>
          </w:p>
        </w:tc>
      </w:tr>
      <w:tr w:rsidR="00897D41" w:rsidRPr="004B5529" w:rsidTr="00897D41">
        <w:tc>
          <w:tcPr>
            <w:tcW w:w="1858" w:type="dxa"/>
          </w:tcPr>
          <w:p w:rsidR="00897D41" w:rsidRPr="004B5529" w:rsidRDefault="00897D41" w:rsidP="00897D41">
            <w:pPr>
              <w:pStyle w:val="a3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8. Главный судья матча (судья матча) и (или) комиссар (инспектор)</w:t>
            </w:r>
          </w:p>
        </w:tc>
        <w:tc>
          <w:tcPr>
            <w:tcW w:w="1753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500</w:t>
            </w:r>
          </w:p>
        </w:tc>
        <w:tc>
          <w:tcPr>
            <w:tcW w:w="1535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450</w:t>
            </w:r>
          </w:p>
        </w:tc>
        <w:tc>
          <w:tcPr>
            <w:tcW w:w="1535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400</w:t>
            </w:r>
          </w:p>
        </w:tc>
        <w:tc>
          <w:tcPr>
            <w:tcW w:w="1535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350</w:t>
            </w:r>
          </w:p>
        </w:tc>
        <w:tc>
          <w:tcPr>
            <w:tcW w:w="1478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-</w:t>
            </w:r>
          </w:p>
        </w:tc>
      </w:tr>
      <w:tr w:rsidR="00897D41" w:rsidRPr="004B5529" w:rsidTr="00897D41">
        <w:tc>
          <w:tcPr>
            <w:tcW w:w="1858" w:type="dxa"/>
          </w:tcPr>
          <w:p w:rsidR="00897D41" w:rsidRPr="004B5529" w:rsidRDefault="00897D41" w:rsidP="00897D41">
            <w:pPr>
              <w:pStyle w:val="a3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 xml:space="preserve">9. Помощник судьи матча и (или) линейный судья матча </w:t>
            </w:r>
          </w:p>
        </w:tc>
        <w:tc>
          <w:tcPr>
            <w:tcW w:w="1753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500</w:t>
            </w:r>
          </w:p>
        </w:tc>
        <w:tc>
          <w:tcPr>
            <w:tcW w:w="1535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450</w:t>
            </w:r>
          </w:p>
        </w:tc>
        <w:tc>
          <w:tcPr>
            <w:tcW w:w="1535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400</w:t>
            </w:r>
          </w:p>
        </w:tc>
        <w:tc>
          <w:tcPr>
            <w:tcW w:w="1535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350</w:t>
            </w:r>
          </w:p>
        </w:tc>
        <w:tc>
          <w:tcPr>
            <w:tcW w:w="1478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-</w:t>
            </w:r>
          </w:p>
        </w:tc>
      </w:tr>
      <w:tr w:rsidR="00897D41" w:rsidRPr="004B5529" w:rsidTr="00897D41">
        <w:tc>
          <w:tcPr>
            <w:tcW w:w="1858" w:type="dxa"/>
          </w:tcPr>
          <w:p w:rsidR="00897D41" w:rsidRPr="004B5529" w:rsidRDefault="00897D41" w:rsidP="00897D41">
            <w:pPr>
              <w:pStyle w:val="a3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10. Судья, входящий в состав судейской бригады</w:t>
            </w:r>
          </w:p>
        </w:tc>
        <w:tc>
          <w:tcPr>
            <w:tcW w:w="1753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350</w:t>
            </w:r>
          </w:p>
        </w:tc>
        <w:tc>
          <w:tcPr>
            <w:tcW w:w="1535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350</w:t>
            </w:r>
          </w:p>
        </w:tc>
        <w:tc>
          <w:tcPr>
            <w:tcW w:w="1535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300</w:t>
            </w:r>
          </w:p>
        </w:tc>
        <w:tc>
          <w:tcPr>
            <w:tcW w:w="1535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250</w:t>
            </w:r>
          </w:p>
        </w:tc>
        <w:tc>
          <w:tcPr>
            <w:tcW w:w="1478" w:type="dxa"/>
          </w:tcPr>
          <w:p w:rsidR="00897D41" w:rsidRPr="004B5529" w:rsidRDefault="00897D41" w:rsidP="00897D41">
            <w:pPr>
              <w:pStyle w:val="a3"/>
              <w:jc w:val="center"/>
              <w:rPr>
                <w:sz w:val="27"/>
                <w:szCs w:val="27"/>
              </w:rPr>
            </w:pPr>
            <w:r w:rsidRPr="004B5529">
              <w:rPr>
                <w:sz w:val="27"/>
                <w:szCs w:val="27"/>
              </w:rPr>
              <w:t>до 200</w:t>
            </w:r>
          </w:p>
        </w:tc>
      </w:tr>
    </w:tbl>
    <w:p w:rsidR="00F06A3E" w:rsidRPr="003A4AA1" w:rsidRDefault="00F06A3E" w:rsidP="003A4AA1">
      <w:pPr>
        <w:pStyle w:val="a3"/>
        <w:jc w:val="both"/>
      </w:pPr>
    </w:p>
    <w:p w:rsidR="00F06A3E" w:rsidRPr="003A4AA1" w:rsidRDefault="00F06A3E" w:rsidP="003A4AA1">
      <w:pPr>
        <w:pStyle w:val="a3"/>
        <w:jc w:val="both"/>
      </w:pPr>
      <w:r w:rsidRPr="003A4AA1">
        <w:t>Примечание:</w:t>
      </w:r>
    </w:p>
    <w:p w:rsidR="00F06A3E" w:rsidRPr="003A4AA1" w:rsidRDefault="00F960F6" w:rsidP="003A4AA1">
      <w:pPr>
        <w:pStyle w:val="a3"/>
        <w:ind w:firstLine="709"/>
        <w:jc w:val="both"/>
      </w:pPr>
      <w:r w:rsidRPr="003A4AA1">
        <w:t>1. На подготовительном и заключительном этапе соревнований материальное обеспечение (проживание, оплата услуг) главного судьи, технического делегата, главного судьи-секретаря может дополнительно возмещаться (оплачиваться) в количестве не более одного дня до мероприятия и не более одного дня после мероприятия.</w:t>
      </w:r>
    </w:p>
    <w:p w:rsidR="00F960F6" w:rsidRPr="003A4AA1" w:rsidRDefault="00F960F6" w:rsidP="003A4AA1">
      <w:pPr>
        <w:pStyle w:val="a3"/>
        <w:ind w:firstLine="709"/>
        <w:jc w:val="both"/>
      </w:pPr>
      <w:r w:rsidRPr="003A4AA1">
        <w:t xml:space="preserve">2. Проводящие организации имеют право за счет собственных, спонсорских средств производить доплату к установленным размерам выплат судьям. </w:t>
      </w:r>
    </w:p>
    <w:p w:rsidR="00F960F6" w:rsidRPr="003A4AA1" w:rsidRDefault="00F960F6" w:rsidP="003A4AA1">
      <w:pPr>
        <w:pStyle w:val="a3"/>
        <w:ind w:firstLine="709"/>
        <w:jc w:val="both"/>
      </w:pPr>
      <w:r w:rsidRPr="003A4AA1">
        <w:t>3. Количественный состав судейских коллегий (бригад) определяется согласно утвержденным правилам соревнований по видам спорта</w:t>
      </w:r>
      <w:r w:rsidR="004B5529">
        <w:t>,</w:t>
      </w:r>
      <w:r w:rsidRPr="003A4AA1">
        <w:t xml:space="preserve"> утвержденным </w:t>
      </w:r>
      <w:r w:rsidR="00BC70BE" w:rsidRPr="003A4AA1">
        <w:t>квалификационным требованиям к судьям по видам спорта.</w:t>
      </w:r>
    </w:p>
    <w:p w:rsidR="00BC70BE" w:rsidRPr="003A4AA1" w:rsidRDefault="00BC70BE" w:rsidP="003A4AA1">
      <w:pPr>
        <w:pStyle w:val="a3"/>
        <w:ind w:firstLine="709"/>
        <w:jc w:val="both"/>
      </w:pPr>
      <w:r w:rsidRPr="003A4AA1">
        <w:lastRenderedPageBreak/>
        <w:t>4. При проведении соревнований по видам спорта, не включенным во всероссийский реестр видов спорта, судейство обеспечивается лицами, имеющими судейскую категорию по любому ви</w:t>
      </w:r>
      <w:r w:rsidR="004B5529">
        <w:t>ду спорта, оплата в таком случае</w:t>
      </w:r>
      <w:r w:rsidRPr="003A4AA1">
        <w:t xml:space="preserve"> осуществляется в соответствии с судейской категорией.</w:t>
      </w:r>
    </w:p>
    <w:p w:rsidR="00201432" w:rsidRDefault="0070650B" w:rsidP="003A4AA1">
      <w:pPr>
        <w:pStyle w:val="a3"/>
        <w:ind w:firstLine="709"/>
        <w:jc w:val="both"/>
        <w:sectPr w:rsidR="00201432" w:rsidSect="00EC7FC5">
          <w:headerReference w:type="default" r:id="rId12"/>
          <w:headerReference w:type="first" r:id="rId13"/>
          <w:pgSz w:w="11906" w:h="16838"/>
          <w:pgMar w:top="1134" w:right="567" w:bottom="1134" w:left="1701" w:header="709" w:footer="544" w:gutter="0"/>
          <w:pgNumType w:start="1"/>
          <w:cols w:space="708"/>
          <w:titlePg/>
          <w:docGrid w:linePitch="360"/>
        </w:sectPr>
      </w:pPr>
      <w:r w:rsidRPr="003A4AA1">
        <w:t>5. При проведении комплексных физкультурно-массовых мероприятий судья имеет право судить несколько видов спорта. Оплата работы судей при проведении данных мероприятий производится в размере, предусмотренном в соответствии с судейской категорией, присвоенной по виду спорта.</w:t>
      </w:r>
      <w:r w:rsidR="00201432">
        <w:t xml:space="preserve"> </w:t>
      </w:r>
    </w:p>
    <w:p w:rsidR="0070650B" w:rsidRPr="003A4AA1" w:rsidRDefault="0070650B" w:rsidP="003A4AA1">
      <w:pPr>
        <w:pStyle w:val="a3"/>
        <w:ind w:firstLine="709"/>
        <w:jc w:val="right"/>
      </w:pPr>
      <w:r w:rsidRPr="003A4AA1">
        <w:lastRenderedPageBreak/>
        <w:t>Таблица 4</w:t>
      </w:r>
    </w:p>
    <w:p w:rsidR="0070650B" w:rsidRPr="003A4AA1" w:rsidRDefault="0070650B" w:rsidP="003A4AA1">
      <w:pPr>
        <w:pStyle w:val="a3"/>
        <w:ind w:firstLine="709"/>
        <w:jc w:val="right"/>
      </w:pPr>
    </w:p>
    <w:p w:rsidR="00D72717" w:rsidRPr="00795714" w:rsidRDefault="00E13D6B" w:rsidP="00E13D6B">
      <w:pPr>
        <w:pStyle w:val="a3"/>
        <w:jc w:val="center"/>
      </w:pPr>
      <w:r>
        <w:t xml:space="preserve">Нормы расходов </w:t>
      </w:r>
      <w:r w:rsidR="00D72717" w:rsidRPr="00795714">
        <w:t xml:space="preserve">на вручение памятных и денежных призов </w:t>
      </w:r>
      <w:r w:rsidR="00D72717">
        <w:t xml:space="preserve">и другой наградной атрибутики </w:t>
      </w:r>
      <w:r w:rsidR="00D72717" w:rsidRPr="00795714">
        <w:t>при проведении официальных физкультурных и спортивных мероприятий, включенных в календарный план спортивно-массовых мероприятий муниципального образования Абинский район</w:t>
      </w:r>
    </w:p>
    <w:p w:rsidR="00D72717" w:rsidRPr="001B06FA" w:rsidRDefault="007A1C3B" w:rsidP="00D72717">
      <w:pPr>
        <w:pStyle w:val="a3"/>
        <w:jc w:val="center"/>
        <w:rPr>
          <w:sz w:val="27"/>
          <w:szCs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E7B9831" wp14:editId="768A5CD3">
                <wp:simplePos x="0" y="0"/>
                <wp:positionH relativeFrom="column">
                  <wp:posOffset>9438323</wp:posOffset>
                </wp:positionH>
                <wp:positionV relativeFrom="paragraph">
                  <wp:posOffset>1845630</wp:posOffset>
                </wp:positionV>
                <wp:extent cx="323848" cy="333375"/>
                <wp:effectExtent l="0" t="0" r="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23848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A1C3B" w:rsidRDefault="00536556"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7B9831"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743.2pt;margin-top:145.35pt;width:25.5pt;height:26.25pt;rotation:9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" filled="f" stroked="f" strokeweight=".5pt">
                <v:textbox>
                  <w:txbxContent>
                    <w:p w:rsidR="007A1C3B" w:rsidRDefault="00536556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1958"/>
        <w:gridCol w:w="1161"/>
        <w:gridCol w:w="1275"/>
        <w:gridCol w:w="1560"/>
        <w:gridCol w:w="1417"/>
        <w:gridCol w:w="1418"/>
        <w:gridCol w:w="1275"/>
        <w:gridCol w:w="1276"/>
        <w:gridCol w:w="1276"/>
        <w:gridCol w:w="1276"/>
      </w:tblGrid>
      <w:tr w:rsidR="00D72717" w:rsidRPr="00201432" w:rsidTr="00201432">
        <w:trPr>
          <w:trHeight w:val="279"/>
        </w:trPr>
        <w:tc>
          <w:tcPr>
            <w:tcW w:w="737" w:type="dxa"/>
            <w:vMerge w:val="restart"/>
            <w:shd w:val="clear" w:color="auto" w:fill="auto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№ п/п</w:t>
            </w:r>
          </w:p>
        </w:tc>
        <w:tc>
          <w:tcPr>
            <w:tcW w:w="1958" w:type="dxa"/>
            <w:vMerge w:val="restart"/>
            <w:shd w:val="clear" w:color="auto" w:fill="auto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Наименование спортивных мероприятий</w:t>
            </w:r>
          </w:p>
        </w:tc>
        <w:tc>
          <w:tcPr>
            <w:tcW w:w="8106" w:type="dxa"/>
            <w:gridSpan w:val="6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Стоимость памятных и денежных призов, рублей</w:t>
            </w:r>
          </w:p>
        </w:tc>
        <w:tc>
          <w:tcPr>
            <w:tcW w:w="3828" w:type="dxa"/>
            <w:gridSpan w:val="3"/>
            <w:vMerge w:val="restart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Стоимость другой наградной атрибутики, рублей</w:t>
            </w:r>
          </w:p>
        </w:tc>
      </w:tr>
      <w:tr w:rsidR="00D72717" w:rsidRPr="00201432" w:rsidTr="00201432">
        <w:trPr>
          <w:trHeight w:val="149"/>
        </w:trPr>
        <w:tc>
          <w:tcPr>
            <w:tcW w:w="737" w:type="dxa"/>
            <w:vMerge/>
            <w:shd w:val="clear" w:color="auto" w:fill="auto"/>
          </w:tcPr>
          <w:p w:rsidR="00D72717" w:rsidRPr="00201432" w:rsidRDefault="00D72717" w:rsidP="00F91C1B">
            <w:pPr>
              <w:pStyle w:val="a3"/>
              <w:jc w:val="center"/>
            </w:pPr>
          </w:p>
        </w:tc>
        <w:tc>
          <w:tcPr>
            <w:tcW w:w="1958" w:type="dxa"/>
            <w:vMerge/>
            <w:shd w:val="clear" w:color="auto" w:fill="auto"/>
          </w:tcPr>
          <w:p w:rsidR="00D72717" w:rsidRPr="00201432" w:rsidRDefault="00D72717" w:rsidP="00F91C1B">
            <w:pPr>
              <w:pStyle w:val="a3"/>
              <w:jc w:val="center"/>
            </w:pPr>
          </w:p>
        </w:tc>
        <w:tc>
          <w:tcPr>
            <w:tcW w:w="3996" w:type="dxa"/>
            <w:gridSpan w:val="3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командные</w:t>
            </w:r>
          </w:p>
        </w:tc>
        <w:tc>
          <w:tcPr>
            <w:tcW w:w="4110" w:type="dxa"/>
            <w:gridSpan w:val="3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личные</w:t>
            </w:r>
          </w:p>
        </w:tc>
        <w:tc>
          <w:tcPr>
            <w:tcW w:w="3828" w:type="dxa"/>
            <w:gridSpan w:val="3"/>
            <w:vMerge/>
          </w:tcPr>
          <w:p w:rsidR="00D72717" w:rsidRPr="00201432" w:rsidRDefault="00D72717" w:rsidP="00F91C1B">
            <w:pPr>
              <w:pStyle w:val="a3"/>
              <w:jc w:val="center"/>
            </w:pPr>
          </w:p>
        </w:tc>
      </w:tr>
      <w:tr w:rsidR="00D72717" w:rsidRPr="00201432" w:rsidTr="00201432">
        <w:trPr>
          <w:trHeight w:val="294"/>
        </w:trPr>
        <w:tc>
          <w:tcPr>
            <w:tcW w:w="737" w:type="dxa"/>
            <w:vMerge/>
            <w:shd w:val="clear" w:color="auto" w:fill="auto"/>
          </w:tcPr>
          <w:p w:rsidR="00D72717" w:rsidRPr="00201432" w:rsidRDefault="00D72717" w:rsidP="00F91C1B">
            <w:pPr>
              <w:pStyle w:val="a3"/>
              <w:jc w:val="center"/>
            </w:pPr>
          </w:p>
        </w:tc>
        <w:tc>
          <w:tcPr>
            <w:tcW w:w="1958" w:type="dxa"/>
            <w:vMerge/>
            <w:shd w:val="clear" w:color="auto" w:fill="auto"/>
          </w:tcPr>
          <w:p w:rsidR="00D72717" w:rsidRPr="00201432" w:rsidRDefault="00D72717" w:rsidP="00F91C1B">
            <w:pPr>
              <w:pStyle w:val="a3"/>
              <w:jc w:val="center"/>
            </w:pPr>
          </w:p>
        </w:tc>
        <w:tc>
          <w:tcPr>
            <w:tcW w:w="1161" w:type="dxa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место</w:t>
            </w:r>
          </w:p>
        </w:tc>
        <w:tc>
          <w:tcPr>
            <w:tcW w:w="1275" w:type="dxa"/>
            <w:shd w:val="clear" w:color="auto" w:fill="auto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памятные</w:t>
            </w:r>
          </w:p>
        </w:tc>
        <w:tc>
          <w:tcPr>
            <w:tcW w:w="1560" w:type="dxa"/>
            <w:shd w:val="clear" w:color="auto" w:fill="auto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денежные</w:t>
            </w:r>
          </w:p>
        </w:tc>
        <w:tc>
          <w:tcPr>
            <w:tcW w:w="1417" w:type="dxa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место</w:t>
            </w:r>
          </w:p>
        </w:tc>
        <w:tc>
          <w:tcPr>
            <w:tcW w:w="1418" w:type="dxa"/>
            <w:shd w:val="clear" w:color="auto" w:fill="auto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памятные</w:t>
            </w:r>
          </w:p>
        </w:tc>
        <w:tc>
          <w:tcPr>
            <w:tcW w:w="1275" w:type="dxa"/>
            <w:shd w:val="clear" w:color="auto" w:fill="auto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денежные</w:t>
            </w:r>
          </w:p>
        </w:tc>
        <w:tc>
          <w:tcPr>
            <w:tcW w:w="1276" w:type="dxa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кубки</w:t>
            </w:r>
          </w:p>
        </w:tc>
        <w:tc>
          <w:tcPr>
            <w:tcW w:w="1276" w:type="dxa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медали</w:t>
            </w:r>
          </w:p>
        </w:tc>
        <w:tc>
          <w:tcPr>
            <w:tcW w:w="1276" w:type="dxa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грамоты</w:t>
            </w:r>
          </w:p>
        </w:tc>
      </w:tr>
      <w:tr w:rsidR="00201432" w:rsidRPr="00201432" w:rsidTr="00201432">
        <w:trPr>
          <w:trHeight w:val="294"/>
        </w:trPr>
        <w:tc>
          <w:tcPr>
            <w:tcW w:w="737" w:type="dxa"/>
            <w:shd w:val="clear" w:color="auto" w:fill="auto"/>
          </w:tcPr>
          <w:p w:rsidR="00201432" w:rsidRPr="00201432" w:rsidRDefault="00201432" w:rsidP="00F91C1B">
            <w:pPr>
              <w:pStyle w:val="a3"/>
              <w:jc w:val="center"/>
            </w:pPr>
            <w:r>
              <w:t>1</w:t>
            </w:r>
          </w:p>
        </w:tc>
        <w:tc>
          <w:tcPr>
            <w:tcW w:w="1958" w:type="dxa"/>
            <w:shd w:val="clear" w:color="auto" w:fill="auto"/>
          </w:tcPr>
          <w:p w:rsidR="00201432" w:rsidRPr="00201432" w:rsidRDefault="00201432" w:rsidP="00F91C1B">
            <w:pPr>
              <w:pStyle w:val="a3"/>
              <w:jc w:val="center"/>
            </w:pPr>
            <w:r>
              <w:t>2</w:t>
            </w:r>
          </w:p>
        </w:tc>
        <w:tc>
          <w:tcPr>
            <w:tcW w:w="1161" w:type="dxa"/>
          </w:tcPr>
          <w:p w:rsidR="00201432" w:rsidRPr="00201432" w:rsidRDefault="00201432" w:rsidP="00F91C1B">
            <w:pPr>
              <w:pStyle w:val="a3"/>
              <w:jc w:val="center"/>
            </w:pPr>
            <w:r>
              <w:t>3</w:t>
            </w:r>
          </w:p>
        </w:tc>
        <w:tc>
          <w:tcPr>
            <w:tcW w:w="1275" w:type="dxa"/>
            <w:shd w:val="clear" w:color="auto" w:fill="auto"/>
          </w:tcPr>
          <w:p w:rsidR="00201432" w:rsidRPr="00201432" w:rsidRDefault="00201432" w:rsidP="00F91C1B">
            <w:pPr>
              <w:pStyle w:val="a3"/>
              <w:jc w:val="center"/>
            </w:pPr>
            <w:r>
              <w:t>4</w:t>
            </w:r>
          </w:p>
        </w:tc>
        <w:tc>
          <w:tcPr>
            <w:tcW w:w="1560" w:type="dxa"/>
            <w:shd w:val="clear" w:color="auto" w:fill="auto"/>
          </w:tcPr>
          <w:p w:rsidR="00201432" w:rsidRPr="00201432" w:rsidRDefault="00201432" w:rsidP="00F91C1B">
            <w:pPr>
              <w:pStyle w:val="a3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01432" w:rsidRPr="00201432" w:rsidRDefault="00201432" w:rsidP="00F91C1B">
            <w:pPr>
              <w:pStyle w:val="a3"/>
              <w:jc w:val="center"/>
            </w:pPr>
            <w:r>
              <w:t>6</w:t>
            </w:r>
          </w:p>
        </w:tc>
        <w:tc>
          <w:tcPr>
            <w:tcW w:w="1418" w:type="dxa"/>
            <w:shd w:val="clear" w:color="auto" w:fill="auto"/>
          </w:tcPr>
          <w:p w:rsidR="00201432" w:rsidRPr="00201432" w:rsidRDefault="00201432" w:rsidP="00F91C1B">
            <w:pPr>
              <w:pStyle w:val="a3"/>
              <w:jc w:val="center"/>
            </w:pPr>
            <w:r>
              <w:t>7</w:t>
            </w:r>
          </w:p>
        </w:tc>
        <w:tc>
          <w:tcPr>
            <w:tcW w:w="1275" w:type="dxa"/>
            <w:shd w:val="clear" w:color="auto" w:fill="auto"/>
          </w:tcPr>
          <w:p w:rsidR="00201432" w:rsidRPr="00201432" w:rsidRDefault="00201432" w:rsidP="00F91C1B">
            <w:pPr>
              <w:pStyle w:val="a3"/>
              <w:jc w:val="center"/>
            </w:pPr>
            <w:r>
              <w:t>8</w:t>
            </w:r>
          </w:p>
        </w:tc>
        <w:tc>
          <w:tcPr>
            <w:tcW w:w="1276" w:type="dxa"/>
          </w:tcPr>
          <w:p w:rsidR="00201432" w:rsidRPr="00201432" w:rsidRDefault="00201432" w:rsidP="00F91C1B">
            <w:pPr>
              <w:pStyle w:val="a3"/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201432" w:rsidRPr="00201432" w:rsidRDefault="00201432" w:rsidP="00F91C1B">
            <w:pPr>
              <w:pStyle w:val="a3"/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201432" w:rsidRPr="00201432" w:rsidRDefault="00201432" w:rsidP="00F91C1B">
            <w:pPr>
              <w:pStyle w:val="a3"/>
              <w:jc w:val="center"/>
            </w:pPr>
            <w:r>
              <w:t>11</w:t>
            </w:r>
          </w:p>
        </w:tc>
      </w:tr>
      <w:tr w:rsidR="00D72717" w:rsidRPr="00201432" w:rsidTr="00201432">
        <w:trPr>
          <w:trHeight w:val="1880"/>
        </w:trPr>
        <w:tc>
          <w:tcPr>
            <w:tcW w:w="737" w:type="dxa"/>
            <w:shd w:val="clear" w:color="auto" w:fill="auto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1.</w:t>
            </w:r>
          </w:p>
        </w:tc>
        <w:tc>
          <w:tcPr>
            <w:tcW w:w="1958" w:type="dxa"/>
            <w:shd w:val="clear" w:color="auto" w:fill="auto"/>
          </w:tcPr>
          <w:p w:rsidR="00D72717" w:rsidRDefault="00D72717" w:rsidP="00201432">
            <w:pPr>
              <w:pStyle w:val="a3"/>
            </w:pPr>
            <w:r w:rsidRPr="00201432">
              <w:t>Официальные физкультурные и спортивные мероприятия, включенные в календарный план спортивно-массовых мероприятий муниципального образования Абинский район</w:t>
            </w:r>
          </w:p>
          <w:p w:rsidR="00201432" w:rsidRDefault="00201432" w:rsidP="00201432">
            <w:pPr>
              <w:pStyle w:val="a3"/>
            </w:pPr>
          </w:p>
          <w:p w:rsidR="00201432" w:rsidRDefault="00201432" w:rsidP="00201432">
            <w:pPr>
              <w:pStyle w:val="a3"/>
            </w:pPr>
          </w:p>
          <w:p w:rsidR="00201432" w:rsidRDefault="00201432" w:rsidP="00201432">
            <w:pPr>
              <w:pStyle w:val="a3"/>
            </w:pPr>
          </w:p>
          <w:p w:rsidR="007A1C3B" w:rsidRPr="00201432" w:rsidRDefault="007A1C3B" w:rsidP="00201432">
            <w:pPr>
              <w:pStyle w:val="a3"/>
            </w:pPr>
          </w:p>
        </w:tc>
        <w:tc>
          <w:tcPr>
            <w:tcW w:w="1161" w:type="dxa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1 место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2 место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3 место</w:t>
            </w:r>
          </w:p>
        </w:tc>
        <w:tc>
          <w:tcPr>
            <w:tcW w:w="1275" w:type="dxa"/>
            <w:shd w:val="clear" w:color="auto" w:fill="auto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2</w:t>
            </w:r>
            <w:r w:rsidR="00EA3080">
              <w:t xml:space="preserve"> </w:t>
            </w:r>
            <w:r w:rsidRPr="00201432">
              <w:t>000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1</w:t>
            </w:r>
            <w:r w:rsidR="00EA3080">
              <w:t xml:space="preserve"> </w:t>
            </w:r>
            <w:r w:rsidRPr="00201432">
              <w:t>500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1</w:t>
            </w:r>
            <w:r w:rsidR="00EA3080">
              <w:t xml:space="preserve"> </w:t>
            </w:r>
            <w:r w:rsidRPr="00201432">
              <w:t>200</w:t>
            </w:r>
          </w:p>
        </w:tc>
        <w:tc>
          <w:tcPr>
            <w:tcW w:w="1560" w:type="dxa"/>
            <w:shd w:val="clear" w:color="auto" w:fill="auto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2</w:t>
            </w:r>
            <w:r w:rsidR="00EA3080">
              <w:t xml:space="preserve"> </w:t>
            </w:r>
            <w:r w:rsidRPr="00201432">
              <w:t>000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1</w:t>
            </w:r>
            <w:r w:rsidR="00EA3080">
              <w:t xml:space="preserve"> </w:t>
            </w:r>
            <w:r w:rsidRPr="00201432">
              <w:t>500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1</w:t>
            </w:r>
            <w:r w:rsidR="00EA3080">
              <w:t xml:space="preserve"> </w:t>
            </w:r>
            <w:r w:rsidRPr="00201432">
              <w:t>200</w:t>
            </w:r>
          </w:p>
        </w:tc>
        <w:tc>
          <w:tcPr>
            <w:tcW w:w="1417" w:type="dxa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1 место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2 место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3 место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лучший спортсмен</w:t>
            </w:r>
          </w:p>
        </w:tc>
        <w:tc>
          <w:tcPr>
            <w:tcW w:w="1418" w:type="dxa"/>
            <w:shd w:val="clear" w:color="auto" w:fill="auto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1</w:t>
            </w:r>
            <w:r w:rsidR="00EA3080">
              <w:t xml:space="preserve"> </w:t>
            </w:r>
            <w:r w:rsidRPr="00201432">
              <w:t>500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1</w:t>
            </w:r>
            <w:r w:rsidR="00EA3080">
              <w:t xml:space="preserve"> </w:t>
            </w:r>
            <w:r w:rsidRPr="00201432">
              <w:t>300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1</w:t>
            </w:r>
            <w:r w:rsidR="00EA3080">
              <w:t xml:space="preserve"> </w:t>
            </w:r>
            <w:r w:rsidRPr="00201432">
              <w:t>000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600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500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400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1</w:t>
            </w:r>
            <w:r w:rsidR="00EA3080">
              <w:t xml:space="preserve"> </w:t>
            </w:r>
            <w:r w:rsidRPr="00201432">
              <w:t>000</w:t>
            </w:r>
          </w:p>
        </w:tc>
        <w:tc>
          <w:tcPr>
            <w:tcW w:w="1276" w:type="dxa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3</w:t>
            </w:r>
            <w:r w:rsidR="00EA3080">
              <w:t xml:space="preserve"> </w:t>
            </w:r>
            <w:r w:rsidRPr="00201432">
              <w:t>800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3</w:t>
            </w:r>
            <w:r w:rsidR="00EA3080">
              <w:t xml:space="preserve"> </w:t>
            </w:r>
            <w:r w:rsidRPr="00201432">
              <w:t>500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3</w:t>
            </w:r>
            <w:r w:rsidR="00EA3080">
              <w:t xml:space="preserve"> </w:t>
            </w:r>
            <w:r w:rsidRPr="00201432">
              <w:t>000</w:t>
            </w:r>
          </w:p>
          <w:p w:rsidR="00D72717" w:rsidRPr="00201432" w:rsidRDefault="00D72717" w:rsidP="00F91C1B">
            <w:pPr>
              <w:pStyle w:val="a3"/>
            </w:pPr>
          </w:p>
        </w:tc>
        <w:tc>
          <w:tcPr>
            <w:tcW w:w="1276" w:type="dxa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250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250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250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</w:tc>
        <w:tc>
          <w:tcPr>
            <w:tcW w:w="1276" w:type="dxa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200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200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200</w:t>
            </w:r>
          </w:p>
        </w:tc>
      </w:tr>
      <w:tr w:rsidR="00201432" w:rsidRPr="00201432" w:rsidTr="00201432">
        <w:trPr>
          <w:trHeight w:val="278"/>
        </w:trPr>
        <w:tc>
          <w:tcPr>
            <w:tcW w:w="737" w:type="dxa"/>
            <w:shd w:val="clear" w:color="auto" w:fill="auto"/>
          </w:tcPr>
          <w:p w:rsidR="00201432" w:rsidRPr="00201432" w:rsidRDefault="00201432" w:rsidP="00F91C1B">
            <w:pPr>
              <w:pStyle w:val="a3"/>
              <w:jc w:val="center"/>
            </w:pPr>
            <w:r>
              <w:lastRenderedPageBreak/>
              <w:t>1</w:t>
            </w:r>
          </w:p>
        </w:tc>
        <w:tc>
          <w:tcPr>
            <w:tcW w:w="1958" w:type="dxa"/>
            <w:shd w:val="clear" w:color="auto" w:fill="auto"/>
          </w:tcPr>
          <w:p w:rsidR="00201432" w:rsidRPr="00201432" w:rsidRDefault="00201432" w:rsidP="00201432">
            <w:pPr>
              <w:pStyle w:val="a3"/>
              <w:jc w:val="center"/>
            </w:pPr>
            <w:r>
              <w:t>2</w:t>
            </w:r>
          </w:p>
        </w:tc>
        <w:tc>
          <w:tcPr>
            <w:tcW w:w="1161" w:type="dxa"/>
          </w:tcPr>
          <w:p w:rsidR="00201432" w:rsidRPr="00201432" w:rsidRDefault="00201432" w:rsidP="00F91C1B">
            <w:pPr>
              <w:pStyle w:val="a3"/>
              <w:jc w:val="center"/>
            </w:pPr>
            <w:r>
              <w:t>3</w:t>
            </w:r>
          </w:p>
        </w:tc>
        <w:tc>
          <w:tcPr>
            <w:tcW w:w="1275" w:type="dxa"/>
            <w:shd w:val="clear" w:color="auto" w:fill="auto"/>
          </w:tcPr>
          <w:p w:rsidR="00201432" w:rsidRPr="00201432" w:rsidRDefault="00201432" w:rsidP="00F91C1B">
            <w:pPr>
              <w:pStyle w:val="a3"/>
              <w:jc w:val="center"/>
            </w:pPr>
            <w:r>
              <w:t>4</w:t>
            </w:r>
          </w:p>
        </w:tc>
        <w:tc>
          <w:tcPr>
            <w:tcW w:w="1560" w:type="dxa"/>
            <w:shd w:val="clear" w:color="auto" w:fill="auto"/>
          </w:tcPr>
          <w:p w:rsidR="00201432" w:rsidRPr="00201432" w:rsidRDefault="00201432" w:rsidP="00F91C1B">
            <w:pPr>
              <w:pStyle w:val="a3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01432" w:rsidRPr="00201432" w:rsidRDefault="00201432" w:rsidP="00F91C1B">
            <w:pPr>
              <w:pStyle w:val="a3"/>
              <w:jc w:val="center"/>
            </w:pPr>
            <w:r>
              <w:t>6</w:t>
            </w:r>
          </w:p>
        </w:tc>
        <w:tc>
          <w:tcPr>
            <w:tcW w:w="1418" w:type="dxa"/>
            <w:shd w:val="clear" w:color="auto" w:fill="auto"/>
          </w:tcPr>
          <w:p w:rsidR="00201432" w:rsidRPr="00201432" w:rsidRDefault="00201432" w:rsidP="00F91C1B">
            <w:pPr>
              <w:pStyle w:val="a3"/>
              <w:jc w:val="center"/>
            </w:pPr>
            <w:r>
              <w:t>7</w:t>
            </w:r>
          </w:p>
        </w:tc>
        <w:tc>
          <w:tcPr>
            <w:tcW w:w="1275" w:type="dxa"/>
            <w:shd w:val="clear" w:color="auto" w:fill="auto"/>
          </w:tcPr>
          <w:p w:rsidR="00201432" w:rsidRPr="00201432" w:rsidRDefault="00201432" w:rsidP="00F91C1B">
            <w:pPr>
              <w:pStyle w:val="a3"/>
              <w:jc w:val="center"/>
            </w:pPr>
            <w:r>
              <w:t>8</w:t>
            </w:r>
          </w:p>
        </w:tc>
        <w:tc>
          <w:tcPr>
            <w:tcW w:w="1276" w:type="dxa"/>
          </w:tcPr>
          <w:p w:rsidR="00201432" w:rsidRPr="00201432" w:rsidRDefault="00201432" w:rsidP="00F91C1B">
            <w:pPr>
              <w:pStyle w:val="a3"/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201432" w:rsidRPr="00201432" w:rsidRDefault="00201432" w:rsidP="00F91C1B">
            <w:pPr>
              <w:pStyle w:val="a3"/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201432" w:rsidRPr="00201432" w:rsidRDefault="00201432" w:rsidP="00F91C1B">
            <w:pPr>
              <w:pStyle w:val="a3"/>
              <w:jc w:val="center"/>
            </w:pPr>
            <w:r>
              <w:t>11</w:t>
            </w:r>
          </w:p>
        </w:tc>
      </w:tr>
      <w:tr w:rsidR="00D72717" w:rsidRPr="00201432" w:rsidTr="00201432">
        <w:trPr>
          <w:trHeight w:val="294"/>
        </w:trPr>
        <w:tc>
          <w:tcPr>
            <w:tcW w:w="737" w:type="dxa"/>
            <w:shd w:val="clear" w:color="auto" w:fill="auto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2.</w:t>
            </w:r>
          </w:p>
        </w:tc>
        <w:tc>
          <w:tcPr>
            <w:tcW w:w="1958" w:type="dxa"/>
            <w:shd w:val="clear" w:color="auto" w:fill="auto"/>
          </w:tcPr>
          <w:p w:rsidR="00D72717" w:rsidRPr="00201432" w:rsidRDefault="00D72717" w:rsidP="00201432">
            <w:pPr>
              <w:pStyle w:val="a3"/>
            </w:pPr>
            <w:r w:rsidRPr="00201432">
              <w:t>Открытый чемпионат муниципального образования Абинский район по футболу среди команд городских и сельских поселений и трудовых коллективов</w:t>
            </w:r>
            <w:r w:rsidR="003178EA">
              <w:t>*</w:t>
            </w:r>
          </w:p>
        </w:tc>
        <w:tc>
          <w:tcPr>
            <w:tcW w:w="1161" w:type="dxa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1 место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2 место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3 место</w:t>
            </w:r>
          </w:p>
        </w:tc>
        <w:tc>
          <w:tcPr>
            <w:tcW w:w="1275" w:type="dxa"/>
            <w:shd w:val="clear" w:color="auto" w:fill="auto"/>
          </w:tcPr>
          <w:p w:rsidR="00D72717" w:rsidRPr="00201432" w:rsidRDefault="00D72717" w:rsidP="00F91C1B">
            <w:pPr>
              <w:pStyle w:val="a3"/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D72717" w:rsidRDefault="006B31F4" w:rsidP="00F91C1B">
            <w:pPr>
              <w:pStyle w:val="a3"/>
              <w:jc w:val="center"/>
            </w:pPr>
            <w:r>
              <w:t>до 30 000</w:t>
            </w:r>
          </w:p>
          <w:p w:rsidR="006B31F4" w:rsidRDefault="006B31F4" w:rsidP="00F91C1B">
            <w:pPr>
              <w:pStyle w:val="a3"/>
              <w:jc w:val="center"/>
            </w:pPr>
          </w:p>
          <w:p w:rsidR="006B31F4" w:rsidRDefault="006B31F4" w:rsidP="00F91C1B">
            <w:pPr>
              <w:pStyle w:val="a3"/>
              <w:jc w:val="center"/>
            </w:pPr>
            <w:r>
              <w:t>до 20 000</w:t>
            </w:r>
          </w:p>
          <w:p w:rsidR="006B31F4" w:rsidRDefault="006B31F4" w:rsidP="00F91C1B">
            <w:pPr>
              <w:pStyle w:val="a3"/>
              <w:jc w:val="center"/>
            </w:pPr>
          </w:p>
          <w:p w:rsidR="006B31F4" w:rsidRPr="00201432" w:rsidRDefault="006B31F4" w:rsidP="00F91C1B">
            <w:pPr>
              <w:pStyle w:val="a3"/>
              <w:jc w:val="center"/>
            </w:pPr>
            <w:r>
              <w:t>до 10 000</w:t>
            </w:r>
          </w:p>
        </w:tc>
        <w:tc>
          <w:tcPr>
            <w:tcW w:w="1417" w:type="dxa"/>
          </w:tcPr>
          <w:p w:rsidR="00D72717" w:rsidRPr="00201432" w:rsidRDefault="00D72717" w:rsidP="00F91C1B">
            <w:pPr>
              <w:pStyle w:val="a3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D72717" w:rsidRPr="00201432" w:rsidRDefault="00D72717" w:rsidP="00F91C1B">
            <w:pPr>
              <w:pStyle w:val="a3"/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D72717" w:rsidRPr="00201432" w:rsidRDefault="00D72717" w:rsidP="00F91C1B">
            <w:pPr>
              <w:pStyle w:val="a3"/>
              <w:jc w:val="center"/>
            </w:pPr>
          </w:p>
        </w:tc>
        <w:tc>
          <w:tcPr>
            <w:tcW w:w="1276" w:type="dxa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3</w:t>
            </w:r>
            <w:r w:rsidR="00EA3080">
              <w:t xml:space="preserve"> </w:t>
            </w:r>
            <w:r w:rsidRPr="00201432">
              <w:t>800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3</w:t>
            </w:r>
            <w:r w:rsidR="00EA3080">
              <w:t xml:space="preserve"> </w:t>
            </w:r>
            <w:r w:rsidRPr="00201432">
              <w:t>500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3</w:t>
            </w:r>
            <w:r w:rsidR="00EA3080">
              <w:t xml:space="preserve"> </w:t>
            </w:r>
            <w:r w:rsidRPr="00201432">
              <w:t>000</w:t>
            </w:r>
          </w:p>
        </w:tc>
        <w:tc>
          <w:tcPr>
            <w:tcW w:w="1276" w:type="dxa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250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250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250</w:t>
            </w:r>
          </w:p>
        </w:tc>
        <w:tc>
          <w:tcPr>
            <w:tcW w:w="1276" w:type="dxa"/>
          </w:tcPr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200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200</w:t>
            </w:r>
          </w:p>
          <w:p w:rsidR="00D72717" w:rsidRPr="00201432" w:rsidRDefault="00D72717" w:rsidP="00F91C1B">
            <w:pPr>
              <w:pStyle w:val="a3"/>
              <w:jc w:val="center"/>
            </w:pPr>
          </w:p>
          <w:p w:rsidR="00D72717" w:rsidRPr="00201432" w:rsidRDefault="00D72717" w:rsidP="00F91C1B">
            <w:pPr>
              <w:pStyle w:val="a3"/>
              <w:jc w:val="center"/>
            </w:pPr>
            <w:r w:rsidRPr="00201432">
              <w:t>до 200</w:t>
            </w:r>
          </w:p>
        </w:tc>
      </w:tr>
    </w:tbl>
    <w:p w:rsidR="003178EA" w:rsidRDefault="003178EA" w:rsidP="003A4AA1">
      <w:pPr>
        <w:pStyle w:val="a3"/>
        <w:ind w:firstLine="709"/>
        <w:jc w:val="both"/>
      </w:pPr>
    </w:p>
    <w:p w:rsidR="00D72717" w:rsidRDefault="003178EA" w:rsidP="003178EA">
      <w:pPr>
        <w:pStyle w:val="a3"/>
        <w:ind w:firstLine="709"/>
        <w:jc w:val="both"/>
      </w:pPr>
      <w:r w:rsidRPr="003178EA">
        <w:t>*</w:t>
      </w:r>
      <w:r>
        <w:t xml:space="preserve"> </w:t>
      </w:r>
      <w:r w:rsidR="007A1C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8F90C6" wp14:editId="73B1EA25">
                <wp:simplePos x="0" y="0"/>
                <wp:positionH relativeFrom="column">
                  <wp:posOffset>9466580</wp:posOffset>
                </wp:positionH>
                <wp:positionV relativeFrom="paragraph">
                  <wp:posOffset>-337820</wp:posOffset>
                </wp:positionV>
                <wp:extent cx="323848" cy="33337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23848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A1C3B" w:rsidRDefault="00536556" w:rsidP="007A1C3B"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F90C6" id="Надпись 10" o:spid="_x0000_s1027" type="#_x0000_t202" style="position:absolute;left:0;text-align:left;margin-left:745.4pt;margin-top:-26.6pt;width:25.5pt;height:26.2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" filled="f" stroked="f" strokeweight=".5pt">
                <v:textbox>
                  <w:txbxContent>
                    <w:p w:rsidR="007A1C3B" w:rsidRDefault="00536556" w:rsidP="007A1C3B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t>Команды, занявшие призовые места, награждаются денежными призами. Сумма денежного приза распределяется между всеми участниками команды и выдается наличными деньгами по ведомости.</w:t>
      </w:r>
    </w:p>
    <w:p w:rsidR="00D30D6F" w:rsidRPr="003A4AA1" w:rsidRDefault="00D30D6F" w:rsidP="003A4AA1">
      <w:pPr>
        <w:pStyle w:val="a3"/>
        <w:ind w:firstLine="709"/>
        <w:jc w:val="both"/>
      </w:pPr>
    </w:p>
    <w:p w:rsidR="00F06A3E" w:rsidRPr="003A4AA1" w:rsidRDefault="00CE06BD" w:rsidP="003A4AA1">
      <w:pPr>
        <w:pStyle w:val="a3"/>
        <w:ind w:firstLine="709"/>
        <w:jc w:val="both"/>
      </w:pPr>
      <w:r w:rsidRPr="003A4AA1">
        <w:t>Примечание:</w:t>
      </w:r>
    </w:p>
    <w:p w:rsidR="00CE06BD" w:rsidRPr="003A4AA1" w:rsidRDefault="00CE06BD" w:rsidP="003A4AA1">
      <w:pPr>
        <w:pStyle w:val="a3"/>
        <w:ind w:firstLine="709"/>
        <w:jc w:val="both"/>
      </w:pPr>
      <w:r w:rsidRPr="003A4AA1">
        <w:t>1. Организаторы физкультурных мероприятий, в том числе смотров-конкурсов, имеют право приобретать призы в размерах, установленных администрацией муниципального образования Абинский район.</w:t>
      </w:r>
    </w:p>
    <w:p w:rsidR="00CE06BD" w:rsidRPr="003A4AA1" w:rsidRDefault="00CE06BD" w:rsidP="003A4AA1">
      <w:pPr>
        <w:pStyle w:val="a3"/>
        <w:ind w:firstLine="709"/>
        <w:jc w:val="both"/>
      </w:pPr>
      <w:r w:rsidRPr="003A4AA1">
        <w:t>2. В игровых командных видах спорта и командных дисциплинах участники, команды, тренеры, занявшие 1- 3 места, награждаются в соответствии с положением о соревнованиях.</w:t>
      </w:r>
    </w:p>
    <w:p w:rsidR="00465735" w:rsidRDefault="00CE06BD" w:rsidP="00D30D6F">
      <w:pPr>
        <w:pStyle w:val="a3"/>
        <w:ind w:firstLine="709"/>
        <w:jc w:val="both"/>
      </w:pPr>
      <w:r w:rsidRPr="003A4AA1">
        <w:t>3. Стоимость сувенирной продукции для участников физкультурных мероприятий и (или)</w:t>
      </w:r>
      <w:r w:rsidR="00465735" w:rsidRPr="003A4AA1">
        <w:t xml:space="preserve"> спортивных мероприятий не превышает </w:t>
      </w:r>
      <w:r w:rsidR="00E6330A">
        <w:t>8</w:t>
      </w:r>
      <w:r w:rsidR="00465735" w:rsidRPr="003A4AA1">
        <w:t>00 рублей на 1 человека.</w:t>
      </w:r>
    </w:p>
    <w:p w:rsidR="007A1C3B" w:rsidRDefault="007A1C3B" w:rsidP="003A4AA1">
      <w:pPr>
        <w:pStyle w:val="a3"/>
        <w:jc w:val="both"/>
        <w:sectPr w:rsidR="007A1C3B" w:rsidSect="007A1C3B">
          <w:headerReference w:type="default" r:id="rId14"/>
          <w:headerReference w:type="first" r:id="rId15"/>
          <w:pgSz w:w="16838" w:h="11906" w:orient="landscape"/>
          <w:pgMar w:top="1701" w:right="1134" w:bottom="567" w:left="1134" w:header="709" w:footer="544" w:gutter="0"/>
          <w:pgNumType w:start="5"/>
          <w:cols w:space="708"/>
          <w:docGrid w:linePitch="360"/>
        </w:sectPr>
      </w:pPr>
    </w:p>
    <w:p w:rsidR="00465735" w:rsidRPr="003A4AA1" w:rsidRDefault="009A094C" w:rsidP="003A4AA1">
      <w:pPr>
        <w:pStyle w:val="a3"/>
        <w:jc w:val="right"/>
      </w:pPr>
      <w:r w:rsidRPr="003A4AA1">
        <w:lastRenderedPageBreak/>
        <w:t xml:space="preserve">Таблица 5 </w:t>
      </w:r>
    </w:p>
    <w:p w:rsidR="009A094C" w:rsidRPr="003A4AA1" w:rsidRDefault="009A094C" w:rsidP="003A4AA1">
      <w:pPr>
        <w:pStyle w:val="a3"/>
        <w:jc w:val="right"/>
      </w:pPr>
    </w:p>
    <w:p w:rsidR="009A094C" w:rsidRPr="003A4AA1" w:rsidRDefault="009A094C" w:rsidP="003A4AA1">
      <w:pPr>
        <w:pStyle w:val="a3"/>
        <w:jc w:val="center"/>
      </w:pPr>
      <w:r w:rsidRPr="003A4AA1">
        <w:t xml:space="preserve">Нормы расходов средств на оплату услуг по обеспечению транспортными средствами участников физкультурных мероприятий и спортивных мероприятий или оплаты аренды транспортных средств для обеспечения транспортного обслуживания участников </w:t>
      </w:r>
      <w:r w:rsidR="007A1C3B">
        <w:t xml:space="preserve">физкультурных </w:t>
      </w:r>
      <w:r w:rsidRPr="003A4AA1">
        <w:t>мероприятий и спортивных мероприятий, а также расходов средств услуги перевозки спортивного инвентаря</w:t>
      </w:r>
    </w:p>
    <w:p w:rsidR="00F06A3E" w:rsidRPr="003A4AA1" w:rsidRDefault="00F06A3E" w:rsidP="003A4AA1">
      <w:pPr>
        <w:pStyle w:val="a3"/>
        <w:jc w:val="both"/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37"/>
        <w:gridCol w:w="5307"/>
        <w:gridCol w:w="3170"/>
      </w:tblGrid>
      <w:tr w:rsidR="00202D59" w:rsidRPr="003A4AA1" w:rsidTr="003F508A">
        <w:tc>
          <w:tcPr>
            <w:tcW w:w="1237" w:type="dxa"/>
          </w:tcPr>
          <w:p w:rsidR="00202D59" w:rsidRPr="003A4AA1" w:rsidRDefault="00202D59" w:rsidP="005D74EE">
            <w:pPr>
              <w:pStyle w:val="a3"/>
              <w:jc w:val="center"/>
            </w:pPr>
            <w:r w:rsidRPr="003A4AA1">
              <w:t>№ п/п</w:t>
            </w:r>
          </w:p>
        </w:tc>
        <w:tc>
          <w:tcPr>
            <w:tcW w:w="5307" w:type="dxa"/>
          </w:tcPr>
          <w:p w:rsidR="00202D59" w:rsidRPr="003A4AA1" w:rsidRDefault="00E522FE" w:rsidP="005D74EE">
            <w:pPr>
              <w:pStyle w:val="a3"/>
              <w:jc w:val="center"/>
            </w:pPr>
            <w:r w:rsidRPr="003A4AA1">
              <w:t>Наименование услуг или аренды</w:t>
            </w:r>
          </w:p>
        </w:tc>
        <w:tc>
          <w:tcPr>
            <w:tcW w:w="3170" w:type="dxa"/>
          </w:tcPr>
          <w:p w:rsidR="00202D59" w:rsidRPr="003A4AA1" w:rsidRDefault="00E522FE" w:rsidP="005D74EE">
            <w:pPr>
              <w:pStyle w:val="a3"/>
              <w:jc w:val="center"/>
            </w:pPr>
            <w:r w:rsidRPr="003A4AA1">
              <w:t>Стоимость услуг или аренды (час и (или)</w:t>
            </w:r>
            <w:r w:rsidR="003F508A">
              <w:t xml:space="preserve"> </w:t>
            </w:r>
            <w:r w:rsidRPr="003A4AA1">
              <w:t>км)</w:t>
            </w:r>
          </w:p>
        </w:tc>
      </w:tr>
      <w:tr w:rsidR="00202D59" w:rsidRPr="003A4AA1" w:rsidTr="003F508A">
        <w:tc>
          <w:tcPr>
            <w:tcW w:w="1237" w:type="dxa"/>
          </w:tcPr>
          <w:p w:rsidR="00202D59" w:rsidRPr="003A4AA1" w:rsidRDefault="003F508A" w:rsidP="003F508A">
            <w:pPr>
              <w:pStyle w:val="a3"/>
              <w:jc w:val="center"/>
            </w:pPr>
            <w:r>
              <w:t>1</w:t>
            </w:r>
          </w:p>
        </w:tc>
        <w:tc>
          <w:tcPr>
            <w:tcW w:w="5307" w:type="dxa"/>
          </w:tcPr>
          <w:p w:rsidR="00202D59" w:rsidRPr="003A4AA1" w:rsidRDefault="00E522FE" w:rsidP="003A4AA1">
            <w:pPr>
              <w:pStyle w:val="a3"/>
              <w:jc w:val="both"/>
            </w:pPr>
            <w:r w:rsidRPr="003A4AA1">
              <w:t xml:space="preserve">Услуги по обеспечению транспортными средствами (трансферу) участников физкультурных мероприятий и спортивных или аренда транспортных средств для обеспечения транспортного обслуживания участников физкультурных мероприятий и спортивных мероприятий (за исключением расходов по оплате проезда в соответствии с </w:t>
            </w:r>
            <w:r w:rsidR="00061323" w:rsidRPr="003A4AA1">
              <w:t>проездными документами</w:t>
            </w:r>
            <w:r w:rsidRPr="003A4AA1">
              <w:t xml:space="preserve">) </w:t>
            </w:r>
          </w:p>
        </w:tc>
        <w:tc>
          <w:tcPr>
            <w:tcW w:w="3170" w:type="dxa"/>
          </w:tcPr>
          <w:p w:rsidR="00202D59" w:rsidRPr="003A4AA1" w:rsidRDefault="00061323" w:rsidP="007A1C3B">
            <w:pPr>
              <w:pStyle w:val="a3"/>
              <w:jc w:val="center"/>
            </w:pPr>
            <w:r w:rsidRPr="003A4AA1">
              <w:t>в соответствии с проведенным мониторингом</w:t>
            </w:r>
          </w:p>
        </w:tc>
      </w:tr>
      <w:tr w:rsidR="001C1ED0" w:rsidRPr="003A4AA1" w:rsidTr="003F508A">
        <w:tc>
          <w:tcPr>
            <w:tcW w:w="1237" w:type="dxa"/>
            <w:vMerge w:val="restart"/>
          </w:tcPr>
          <w:p w:rsidR="001C1ED0" w:rsidRPr="003A4AA1" w:rsidRDefault="001C1ED0" w:rsidP="003F508A">
            <w:pPr>
              <w:pStyle w:val="a3"/>
              <w:jc w:val="center"/>
            </w:pPr>
            <w:r w:rsidRPr="003A4AA1">
              <w:t>2</w:t>
            </w:r>
          </w:p>
        </w:tc>
        <w:tc>
          <w:tcPr>
            <w:tcW w:w="5307" w:type="dxa"/>
          </w:tcPr>
          <w:p w:rsidR="001C1ED0" w:rsidRPr="003A4AA1" w:rsidRDefault="001C1ED0" w:rsidP="003A4AA1">
            <w:pPr>
              <w:pStyle w:val="a3"/>
              <w:jc w:val="both"/>
            </w:pPr>
            <w:r w:rsidRPr="003A4AA1">
              <w:t>Провоз спортивного инвентаря:</w:t>
            </w:r>
          </w:p>
        </w:tc>
        <w:tc>
          <w:tcPr>
            <w:tcW w:w="3170" w:type="dxa"/>
          </w:tcPr>
          <w:p w:rsidR="001C1ED0" w:rsidRPr="003A4AA1" w:rsidRDefault="001C1ED0" w:rsidP="003A4AA1">
            <w:pPr>
              <w:pStyle w:val="a3"/>
              <w:jc w:val="both"/>
            </w:pPr>
          </w:p>
        </w:tc>
      </w:tr>
      <w:tr w:rsidR="001C1ED0" w:rsidRPr="003A4AA1" w:rsidTr="003F508A">
        <w:tc>
          <w:tcPr>
            <w:tcW w:w="1237" w:type="dxa"/>
            <w:vMerge/>
          </w:tcPr>
          <w:p w:rsidR="001C1ED0" w:rsidRPr="003A4AA1" w:rsidRDefault="001C1ED0" w:rsidP="003A4AA1">
            <w:pPr>
              <w:pStyle w:val="a3"/>
              <w:jc w:val="both"/>
            </w:pPr>
          </w:p>
        </w:tc>
        <w:tc>
          <w:tcPr>
            <w:tcW w:w="5307" w:type="dxa"/>
          </w:tcPr>
          <w:p w:rsidR="001C1ED0" w:rsidRPr="003A4AA1" w:rsidRDefault="001C1ED0" w:rsidP="003A4AA1">
            <w:pPr>
              <w:pStyle w:val="a3"/>
              <w:jc w:val="both"/>
            </w:pPr>
            <w:r w:rsidRPr="003A4AA1">
              <w:t xml:space="preserve">транспортной компанией </w:t>
            </w:r>
          </w:p>
        </w:tc>
        <w:tc>
          <w:tcPr>
            <w:tcW w:w="3170" w:type="dxa"/>
          </w:tcPr>
          <w:p w:rsidR="001C1ED0" w:rsidRPr="003A4AA1" w:rsidRDefault="001C1ED0" w:rsidP="007A1C3B">
            <w:pPr>
              <w:pStyle w:val="a3"/>
              <w:jc w:val="center"/>
            </w:pPr>
            <w:r w:rsidRPr="003A4AA1">
              <w:t>в соответствии с проведенным мониторингом</w:t>
            </w:r>
          </w:p>
        </w:tc>
      </w:tr>
      <w:tr w:rsidR="001C1ED0" w:rsidRPr="003A4AA1" w:rsidTr="003F508A">
        <w:tc>
          <w:tcPr>
            <w:tcW w:w="1237" w:type="dxa"/>
            <w:vMerge/>
          </w:tcPr>
          <w:p w:rsidR="001C1ED0" w:rsidRPr="003A4AA1" w:rsidRDefault="001C1ED0" w:rsidP="003A4AA1">
            <w:pPr>
              <w:pStyle w:val="a3"/>
              <w:jc w:val="both"/>
            </w:pPr>
          </w:p>
        </w:tc>
        <w:tc>
          <w:tcPr>
            <w:tcW w:w="5307" w:type="dxa"/>
          </w:tcPr>
          <w:p w:rsidR="001C1ED0" w:rsidRPr="003A4AA1" w:rsidRDefault="001C1ED0" w:rsidP="003A4AA1">
            <w:pPr>
              <w:pStyle w:val="a3"/>
              <w:jc w:val="both"/>
            </w:pPr>
            <w:r w:rsidRPr="003A4AA1">
              <w:t>железнодорожным транспортом или авиационным сообщением</w:t>
            </w:r>
          </w:p>
        </w:tc>
        <w:tc>
          <w:tcPr>
            <w:tcW w:w="3170" w:type="dxa"/>
          </w:tcPr>
          <w:p w:rsidR="001C1ED0" w:rsidRPr="003A4AA1" w:rsidRDefault="001C1ED0" w:rsidP="007A1C3B">
            <w:pPr>
              <w:pStyle w:val="a3"/>
              <w:jc w:val="center"/>
            </w:pPr>
            <w:r w:rsidRPr="003A4AA1">
              <w:t>по фактическим расходам, на основании отчетных документов</w:t>
            </w:r>
          </w:p>
        </w:tc>
      </w:tr>
    </w:tbl>
    <w:p w:rsidR="00F06A3E" w:rsidRPr="003A4AA1" w:rsidRDefault="00F06A3E" w:rsidP="003A4AA1">
      <w:pPr>
        <w:pStyle w:val="a3"/>
        <w:jc w:val="both"/>
      </w:pPr>
    </w:p>
    <w:p w:rsidR="00F06A3E" w:rsidRPr="003A4AA1" w:rsidRDefault="00975A22" w:rsidP="003A4AA1">
      <w:pPr>
        <w:pStyle w:val="a3"/>
        <w:ind w:firstLine="709"/>
        <w:jc w:val="both"/>
      </w:pPr>
      <w:r w:rsidRPr="003A4AA1">
        <w:t>Примечание:</w:t>
      </w:r>
    </w:p>
    <w:p w:rsidR="003F2BC4" w:rsidRPr="003A4AA1" w:rsidRDefault="00B431A8" w:rsidP="003A4AA1">
      <w:pPr>
        <w:spacing w:after="4"/>
        <w:ind w:left="14" w:right="4" w:firstLine="695"/>
        <w:jc w:val="both"/>
        <w:rPr>
          <w:sz w:val="28"/>
          <w:szCs w:val="28"/>
        </w:rPr>
      </w:pPr>
      <w:r w:rsidRPr="003A4AA1">
        <w:rPr>
          <w:sz w:val="28"/>
          <w:szCs w:val="28"/>
        </w:rPr>
        <w:t>1. Проводящие организации имеют право за счет спонсорских и прочих привлеченных средств производить доплату к установленным нормам расходов на обеспечение автотранспортом участников физкультурных мероприятий и (или) спортивных мероприятий.</w:t>
      </w:r>
    </w:p>
    <w:p w:rsidR="00B431A8" w:rsidRPr="003A4AA1" w:rsidRDefault="00B431A8" w:rsidP="003A4AA1">
      <w:pPr>
        <w:spacing w:after="4"/>
        <w:ind w:left="14" w:right="4" w:firstLine="695"/>
        <w:jc w:val="both"/>
        <w:rPr>
          <w:sz w:val="28"/>
          <w:szCs w:val="28"/>
        </w:rPr>
      </w:pPr>
      <w:r w:rsidRPr="003A4AA1">
        <w:rPr>
          <w:sz w:val="28"/>
          <w:szCs w:val="28"/>
        </w:rPr>
        <w:t xml:space="preserve">2. При участии в физкультурных и (или) спортивных мероприятиях может производиться оплата специального автотранспорта для доставки материальной части (велосипеды, лошади, скелетоны и т.д.). Сумма оплаты определяется по фактическим расходам стоимости на основании отчетных документов. </w:t>
      </w:r>
    </w:p>
    <w:p w:rsidR="00B431A8" w:rsidRPr="003A4AA1" w:rsidRDefault="00B431A8" w:rsidP="003A4AA1">
      <w:pPr>
        <w:spacing w:after="4"/>
        <w:ind w:left="14" w:right="4" w:firstLine="695"/>
        <w:jc w:val="both"/>
        <w:rPr>
          <w:sz w:val="28"/>
          <w:szCs w:val="28"/>
        </w:rPr>
      </w:pPr>
      <w:r w:rsidRPr="003A4AA1">
        <w:rPr>
          <w:sz w:val="28"/>
          <w:szCs w:val="28"/>
        </w:rPr>
        <w:t xml:space="preserve">3. В случае предоставления услуг автотранспорта, рассчитываемых в часах, данные услуги не должны превышать 12 часов в день. При наличии двух водителей автотранспорта </w:t>
      </w:r>
      <w:r w:rsidR="000506E0">
        <w:rPr>
          <w:sz w:val="28"/>
          <w:szCs w:val="28"/>
        </w:rPr>
        <w:t>-</w:t>
      </w:r>
      <w:r w:rsidRPr="003A4AA1">
        <w:rPr>
          <w:sz w:val="28"/>
          <w:szCs w:val="28"/>
        </w:rPr>
        <w:t xml:space="preserve"> 24 часов.</w:t>
      </w:r>
    </w:p>
    <w:p w:rsidR="00B431A8" w:rsidRPr="003A4AA1" w:rsidRDefault="00B431A8" w:rsidP="003A4AA1">
      <w:pPr>
        <w:spacing w:after="4"/>
        <w:ind w:left="14" w:right="4" w:firstLine="695"/>
        <w:jc w:val="both"/>
        <w:rPr>
          <w:sz w:val="28"/>
          <w:szCs w:val="28"/>
        </w:rPr>
      </w:pPr>
      <w:r w:rsidRPr="003A4AA1">
        <w:rPr>
          <w:sz w:val="28"/>
          <w:szCs w:val="28"/>
        </w:rPr>
        <w:t>4. Расходы</w:t>
      </w:r>
      <w:r w:rsidR="003F2BC4" w:rsidRPr="003A4AA1">
        <w:rPr>
          <w:sz w:val="28"/>
          <w:szCs w:val="28"/>
        </w:rPr>
        <w:t>,</w:t>
      </w:r>
      <w:r w:rsidRPr="003A4AA1">
        <w:rPr>
          <w:sz w:val="28"/>
          <w:szCs w:val="28"/>
        </w:rPr>
        <w:t xml:space="preserve"> связанные с</w:t>
      </w:r>
      <w:r w:rsidR="003F2BC4" w:rsidRPr="003A4AA1">
        <w:rPr>
          <w:sz w:val="28"/>
          <w:szCs w:val="28"/>
        </w:rPr>
        <w:t xml:space="preserve"> оплатой</w:t>
      </w:r>
      <w:r w:rsidRPr="003A4AA1">
        <w:rPr>
          <w:sz w:val="28"/>
          <w:szCs w:val="28"/>
        </w:rPr>
        <w:t xml:space="preserve"> проезда к месту </w:t>
      </w:r>
      <w:r w:rsidR="003F2BC4" w:rsidRPr="003A4AA1">
        <w:rPr>
          <w:sz w:val="28"/>
          <w:szCs w:val="28"/>
        </w:rPr>
        <w:t>проведения</w:t>
      </w:r>
      <w:r w:rsidRPr="003A4AA1">
        <w:rPr>
          <w:sz w:val="28"/>
          <w:szCs w:val="28"/>
        </w:rPr>
        <w:t xml:space="preserve"> мероприятия </w:t>
      </w:r>
      <w:r w:rsidR="003F2BC4" w:rsidRPr="003A4AA1">
        <w:rPr>
          <w:sz w:val="28"/>
          <w:szCs w:val="28"/>
        </w:rPr>
        <w:t>и обратно</w:t>
      </w:r>
      <w:r w:rsidRPr="003A4AA1">
        <w:rPr>
          <w:sz w:val="28"/>
          <w:szCs w:val="28"/>
        </w:rPr>
        <w:t xml:space="preserve">, </w:t>
      </w:r>
      <w:r w:rsidR="003F2BC4" w:rsidRPr="003A4AA1">
        <w:rPr>
          <w:sz w:val="28"/>
          <w:szCs w:val="28"/>
        </w:rPr>
        <w:t>осуществляются по факту стоимости</w:t>
      </w:r>
      <w:r w:rsidRPr="003A4AA1">
        <w:rPr>
          <w:sz w:val="28"/>
          <w:szCs w:val="28"/>
        </w:rPr>
        <w:t xml:space="preserve"> билетов (</w:t>
      </w:r>
      <w:r w:rsidR="003F2BC4" w:rsidRPr="003A4AA1">
        <w:rPr>
          <w:sz w:val="28"/>
          <w:szCs w:val="28"/>
        </w:rPr>
        <w:t>п</w:t>
      </w:r>
      <w:r w:rsidRPr="003A4AA1">
        <w:rPr>
          <w:sz w:val="28"/>
          <w:szCs w:val="28"/>
        </w:rPr>
        <w:t xml:space="preserve">о </w:t>
      </w:r>
      <w:r w:rsidRPr="003A4AA1">
        <w:rPr>
          <w:sz w:val="28"/>
          <w:szCs w:val="28"/>
        </w:rPr>
        <w:lastRenderedPageBreak/>
        <w:t>действующим тарифам</w:t>
      </w:r>
      <w:r w:rsidR="003F2BC4" w:rsidRPr="003A4AA1">
        <w:rPr>
          <w:sz w:val="28"/>
          <w:szCs w:val="28"/>
        </w:rPr>
        <w:t xml:space="preserve"> транспорта</w:t>
      </w:r>
      <w:r w:rsidRPr="003A4AA1">
        <w:rPr>
          <w:sz w:val="28"/>
          <w:szCs w:val="28"/>
        </w:rPr>
        <w:t xml:space="preserve"> общего пользования</w:t>
      </w:r>
      <w:r w:rsidR="003F2BC4" w:rsidRPr="003A4AA1">
        <w:rPr>
          <w:sz w:val="28"/>
          <w:szCs w:val="28"/>
        </w:rPr>
        <w:t>,</w:t>
      </w:r>
      <w:r w:rsidRPr="003A4AA1">
        <w:rPr>
          <w:sz w:val="28"/>
          <w:szCs w:val="28"/>
        </w:rPr>
        <w:t xml:space="preserve"> </w:t>
      </w:r>
      <w:r w:rsidR="003F2BC4" w:rsidRPr="003A4AA1">
        <w:rPr>
          <w:sz w:val="28"/>
          <w:szCs w:val="28"/>
        </w:rPr>
        <w:t>н</w:t>
      </w:r>
      <w:r w:rsidRPr="003A4AA1">
        <w:rPr>
          <w:sz w:val="28"/>
          <w:szCs w:val="28"/>
        </w:rPr>
        <w:t>о н</w:t>
      </w:r>
      <w:r w:rsidR="003F2BC4" w:rsidRPr="003A4AA1">
        <w:rPr>
          <w:sz w:val="28"/>
          <w:szCs w:val="28"/>
        </w:rPr>
        <w:t>е выше тарифа</w:t>
      </w:r>
      <w:r w:rsidRPr="003A4AA1">
        <w:rPr>
          <w:sz w:val="28"/>
          <w:szCs w:val="28"/>
        </w:rPr>
        <w:t xml:space="preserve"> </w:t>
      </w:r>
      <w:r w:rsidR="00431A18">
        <w:rPr>
          <w:sz w:val="28"/>
          <w:szCs w:val="28"/>
        </w:rPr>
        <w:t>плацкартного вагона и (и</w:t>
      </w:r>
      <w:r w:rsidRPr="003A4AA1">
        <w:rPr>
          <w:sz w:val="28"/>
          <w:szCs w:val="28"/>
        </w:rPr>
        <w:t>ли) тарифа</w:t>
      </w:r>
      <w:r w:rsidR="003F2BC4" w:rsidRPr="003A4AA1">
        <w:rPr>
          <w:sz w:val="28"/>
          <w:szCs w:val="28"/>
        </w:rPr>
        <w:t xml:space="preserve"> экономического</w:t>
      </w:r>
      <w:r w:rsidRPr="003A4AA1">
        <w:rPr>
          <w:sz w:val="28"/>
          <w:szCs w:val="28"/>
        </w:rPr>
        <w:t xml:space="preserve"> класса авиабилета), также </w:t>
      </w:r>
      <w:r w:rsidR="003F2BC4" w:rsidRPr="003A4AA1">
        <w:rPr>
          <w:sz w:val="28"/>
          <w:szCs w:val="28"/>
        </w:rPr>
        <w:t>оп</w:t>
      </w:r>
      <w:r w:rsidRPr="003A4AA1">
        <w:rPr>
          <w:sz w:val="28"/>
          <w:szCs w:val="28"/>
        </w:rPr>
        <w:t>лач</w:t>
      </w:r>
      <w:r w:rsidR="003F2BC4" w:rsidRPr="003A4AA1">
        <w:rPr>
          <w:sz w:val="28"/>
          <w:szCs w:val="28"/>
        </w:rPr>
        <w:t>ив</w:t>
      </w:r>
      <w:r w:rsidRPr="003A4AA1">
        <w:rPr>
          <w:sz w:val="28"/>
          <w:szCs w:val="28"/>
        </w:rPr>
        <w:t>ается провоз б</w:t>
      </w:r>
      <w:r w:rsidR="003F2BC4" w:rsidRPr="003A4AA1">
        <w:rPr>
          <w:sz w:val="28"/>
          <w:szCs w:val="28"/>
        </w:rPr>
        <w:t>ага</w:t>
      </w:r>
      <w:r w:rsidRPr="003A4AA1">
        <w:rPr>
          <w:sz w:val="28"/>
          <w:szCs w:val="28"/>
        </w:rPr>
        <w:t>жа</w:t>
      </w:r>
      <w:r w:rsidR="003F2BC4" w:rsidRPr="003A4AA1">
        <w:rPr>
          <w:sz w:val="28"/>
          <w:szCs w:val="28"/>
        </w:rPr>
        <w:t>,</w:t>
      </w:r>
      <w:r w:rsidRPr="003A4AA1">
        <w:rPr>
          <w:sz w:val="28"/>
          <w:szCs w:val="28"/>
        </w:rPr>
        <w:t xml:space="preserve"> услуги камеры хр</w:t>
      </w:r>
      <w:r w:rsidR="003F2BC4" w:rsidRPr="003A4AA1">
        <w:rPr>
          <w:sz w:val="28"/>
          <w:szCs w:val="28"/>
        </w:rPr>
        <w:t>ане</w:t>
      </w:r>
      <w:r w:rsidRPr="003A4AA1">
        <w:rPr>
          <w:sz w:val="28"/>
          <w:szCs w:val="28"/>
        </w:rPr>
        <w:t xml:space="preserve">ния, услуги </w:t>
      </w:r>
      <w:r w:rsidR="006E6FF1" w:rsidRPr="003A4AA1">
        <w:rPr>
          <w:noProof/>
          <w:sz w:val="28"/>
          <w:szCs w:val="28"/>
        </w:rPr>
        <w:t xml:space="preserve">по </w:t>
      </w:r>
      <w:r w:rsidRPr="003A4AA1">
        <w:rPr>
          <w:sz w:val="28"/>
          <w:szCs w:val="28"/>
        </w:rPr>
        <w:t>оформлению проездных</w:t>
      </w:r>
      <w:r w:rsidR="006E6FF1" w:rsidRPr="003A4AA1">
        <w:rPr>
          <w:sz w:val="28"/>
          <w:szCs w:val="28"/>
        </w:rPr>
        <w:t xml:space="preserve"> билетов,</w:t>
      </w:r>
      <w:r w:rsidRPr="003A4AA1">
        <w:rPr>
          <w:sz w:val="28"/>
          <w:szCs w:val="28"/>
        </w:rPr>
        <w:t xml:space="preserve"> возмещаются расходы, связанные </w:t>
      </w:r>
      <w:r w:rsidR="00176E50">
        <w:rPr>
          <w:sz w:val="28"/>
          <w:szCs w:val="28"/>
        </w:rPr>
        <w:t>с</w:t>
      </w:r>
      <w:r w:rsidRPr="003A4AA1">
        <w:rPr>
          <w:sz w:val="28"/>
          <w:szCs w:val="28"/>
        </w:rPr>
        <w:t xml:space="preserve"> </w:t>
      </w:r>
      <w:r w:rsidR="00176E50">
        <w:rPr>
          <w:sz w:val="28"/>
          <w:szCs w:val="28"/>
        </w:rPr>
        <w:t>ис</w:t>
      </w:r>
      <w:r w:rsidRPr="003A4AA1">
        <w:rPr>
          <w:sz w:val="28"/>
          <w:szCs w:val="28"/>
        </w:rPr>
        <w:t xml:space="preserve">пользованием постельных </w:t>
      </w:r>
      <w:r w:rsidR="006E6FF1" w:rsidRPr="003A4AA1">
        <w:rPr>
          <w:sz w:val="28"/>
          <w:szCs w:val="28"/>
        </w:rPr>
        <w:t>принадлежностей, оплатой установленных</w:t>
      </w:r>
      <w:r w:rsidRPr="003A4AA1">
        <w:rPr>
          <w:sz w:val="28"/>
          <w:szCs w:val="28"/>
        </w:rPr>
        <w:t xml:space="preserve"> </w:t>
      </w:r>
      <w:r w:rsidR="006E6FF1" w:rsidRPr="003A4AA1">
        <w:rPr>
          <w:sz w:val="28"/>
          <w:szCs w:val="28"/>
        </w:rPr>
        <w:t>н</w:t>
      </w:r>
      <w:r w:rsidRPr="003A4AA1">
        <w:rPr>
          <w:sz w:val="28"/>
          <w:szCs w:val="28"/>
        </w:rPr>
        <w:t xml:space="preserve">а транспорте </w:t>
      </w:r>
      <w:r w:rsidR="00176E50">
        <w:rPr>
          <w:sz w:val="28"/>
          <w:szCs w:val="28"/>
        </w:rPr>
        <w:t>сборов (за исключением расходов,</w:t>
      </w:r>
      <w:r w:rsidRPr="003A4AA1">
        <w:rPr>
          <w:sz w:val="28"/>
          <w:szCs w:val="28"/>
        </w:rPr>
        <w:t xml:space="preserve"> связанных с доставкой</w:t>
      </w:r>
      <w:r w:rsidR="006E6FF1" w:rsidRPr="003A4AA1">
        <w:rPr>
          <w:sz w:val="28"/>
          <w:szCs w:val="28"/>
        </w:rPr>
        <w:t xml:space="preserve"> билетов на</w:t>
      </w:r>
      <w:r w:rsidRPr="003A4AA1">
        <w:rPr>
          <w:sz w:val="28"/>
          <w:szCs w:val="28"/>
        </w:rPr>
        <w:t xml:space="preserve"> дом, переоформле</w:t>
      </w:r>
      <w:r w:rsidR="006E6FF1" w:rsidRPr="003A4AA1">
        <w:rPr>
          <w:sz w:val="28"/>
          <w:szCs w:val="28"/>
        </w:rPr>
        <w:t>ни</w:t>
      </w:r>
      <w:r w:rsidRPr="003A4AA1">
        <w:rPr>
          <w:sz w:val="28"/>
          <w:szCs w:val="28"/>
        </w:rPr>
        <w:t xml:space="preserve">ем </w:t>
      </w:r>
      <w:r w:rsidR="006E6FF1" w:rsidRPr="003A4AA1">
        <w:rPr>
          <w:sz w:val="28"/>
          <w:szCs w:val="28"/>
        </w:rPr>
        <w:t xml:space="preserve">билетов </w:t>
      </w:r>
      <w:r w:rsidRPr="003A4AA1">
        <w:rPr>
          <w:sz w:val="28"/>
          <w:szCs w:val="28"/>
        </w:rPr>
        <w:t>по инициатив</w:t>
      </w:r>
      <w:r w:rsidR="006E6FF1" w:rsidRPr="003A4AA1">
        <w:rPr>
          <w:sz w:val="28"/>
          <w:szCs w:val="28"/>
        </w:rPr>
        <w:t>е</w:t>
      </w:r>
      <w:r w:rsidRPr="003A4AA1">
        <w:rPr>
          <w:sz w:val="28"/>
          <w:szCs w:val="28"/>
        </w:rPr>
        <w:t xml:space="preserve"> пассажира и пр</w:t>
      </w:r>
      <w:r w:rsidR="006E6FF1" w:rsidRPr="003A4AA1">
        <w:rPr>
          <w:sz w:val="28"/>
          <w:szCs w:val="28"/>
        </w:rPr>
        <w:t>очих</w:t>
      </w:r>
      <w:r w:rsidRPr="003A4AA1">
        <w:rPr>
          <w:sz w:val="28"/>
          <w:szCs w:val="28"/>
        </w:rPr>
        <w:t xml:space="preserve"> аналогичных дополнительных услуг</w:t>
      </w:r>
      <w:r w:rsidR="006E6FF1" w:rsidRPr="003A4AA1">
        <w:rPr>
          <w:sz w:val="28"/>
          <w:szCs w:val="28"/>
        </w:rPr>
        <w:t>).</w:t>
      </w:r>
    </w:p>
    <w:p w:rsidR="00B431A8" w:rsidRPr="003A4AA1" w:rsidRDefault="00B431A8" w:rsidP="003A4AA1">
      <w:pPr>
        <w:spacing w:after="61"/>
        <w:ind w:right="4" w:firstLine="709"/>
        <w:jc w:val="both"/>
        <w:rPr>
          <w:sz w:val="28"/>
          <w:szCs w:val="28"/>
        </w:rPr>
      </w:pPr>
      <w:r w:rsidRPr="003A4AA1">
        <w:rPr>
          <w:sz w:val="28"/>
          <w:szCs w:val="28"/>
        </w:rPr>
        <w:t>5</w:t>
      </w:r>
      <w:r w:rsidR="007802FB" w:rsidRPr="003A4AA1">
        <w:rPr>
          <w:sz w:val="28"/>
          <w:szCs w:val="28"/>
        </w:rPr>
        <w:t>.</w:t>
      </w:r>
      <w:r w:rsidRPr="003A4AA1">
        <w:rPr>
          <w:sz w:val="28"/>
          <w:szCs w:val="28"/>
        </w:rPr>
        <w:t xml:space="preserve"> При</w:t>
      </w:r>
      <w:r w:rsidR="00C213FA" w:rsidRPr="003A4AA1">
        <w:rPr>
          <w:sz w:val="28"/>
          <w:szCs w:val="28"/>
        </w:rPr>
        <w:t xml:space="preserve"> проведении тренировочных мероприятий и (или)</w:t>
      </w:r>
      <w:r w:rsidRPr="003A4AA1">
        <w:rPr>
          <w:sz w:val="28"/>
          <w:szCs w:val="28"/>
        </w:rPr>
        <w:t xml:space="preserve"> участии </w:t>
      </w:r>
      <w:r w:rsidR="007802FB" w:rsidRPr="003A4AA1">
        <w:rPr>
          <w:sz w:val="28"/>
          <w:szCs w:val="28"/>
        </w:rPr>
        <w:t>в</w:t>
      </w:r>
      <w:r w:rsidRPr="003A4AA1">
        <w:rPr>
          <w:sz w:val="28"/>
          <w:szCs w:val="28"/>
        </w:rPr>
        <w:t xml:space="preserve"> физкультурных и</w:t>
      </w:r>
      <w:r w:rsidR="007802FB" w:rsidRPr="003A4AA1">
        <w:rPr>
          <w:sz w:val="28"/>
          <w:szCs w:val="28"/>
        </w:rPr>
        <w:t xml:space="preserve"> (или)</w:t>
      </w:r>
      <w:r w:rsidRPr="003A4AA1">
        <w:rPr>
          <w:sz w:val="28"/>
          <w:szCs w:val="28"/>
        </w:rPr>
        <w:t xml:space="preserve"> спортивных</w:t>
      </w:r>
      <w:r w:rsidR="007802FB" w:rsidRPr="003A4AA1">
        <w:rPr>
          <w:sz w:val="28"/>
          <w:szCs w:val="28"/>
        </w:rPr>
        <w:t xml:space="preserve"> мероприятиях</w:t>
      </w:r>
      <w:r w:rsidR="00176E50">
        <w:rPr>
          <w:sz w:val="28"/>
          <w:szCs w:val="28"/>
        </w:rPr>
        <w:t xml:space="preserve"> </w:t>
      </w:r>
      <w:r w:rsidRPr="003A4AA1">
        <w:rPr>
          <w:sz w:val="28"/>
          <w:szCs w:val="28"/>
        </w:rPr>
        <w:t xml:space="preserve">может </w:t>
      </w:r>
      <w:r w:rsidR="007802FB" w:rsidRPr="003A4AA1">
        <w:rPr>
          <w:sz w:val="28"/>
          <w:szCs w:val="28"/>
        </w:rPr>
        <w:t>п</w:t>
      </w:r>
      <w:r w:rsidRPr="003A4AA1">
        <w:rPr>
          <w:sz w:val="28"/>
          <w:szCs w:val="28"/>
        </w:rPr>
        <w:t>роизво</w:t>
      </w:r>
      <w:r w:rsidR="007802FB" w:rsidRPr="003A4AA1">
        <w:rPr>
          <w:sz w:val="28"/>
          <w:szCs w:val="28"/>
        </w:rPr>
        <w:t xml:space="preserve">диться </w:t>
      </w:r>
      <w:r w:rsidRPr="003A4AA1">
        <w:rPr>
          <w:sz w:val="28"/>
          <w:szCs w:val="28"/>
        </w:rPr>
        <w:t xml:space="preserve">оплата </w:t>
      </w:r>
      <w:r w:rsidR="007802FB" w:rsidRPr="003A4AA1">
        <w:rPr>
          <w:sz w:val="28"/>
          <w:szCs w:val="28"/>
        </w:rPr>
        <w:t>приобретения горюче-смазочных материалов</w:t>
      </w:r>
      <w:r w:rsidRPr="003A4AA1">
        <w:rPr>
          <w:sz w:val="28"/>
          <w:szCs w:val="28"/>
        </w:rPr>
        <w:t xml:space="preserve"> для </w:t>
      </w:r>
      <w:r w:rsidR="007802FB" w:rsidRPr="003A4AA1">
        <w:rPr>
          <w:sz w:val="28"/>
          <w:szCs w:val="28"/>
        </w:rPr>
        <w:t>доставки</w:t>
      </w:r>
      <w:r w:rsidRPr="003A4AA1">
        <w:rPr>
          <w:sz w:val="28"/>
          <w:szCs w:val="28"/>
        </w:rPr>
        <w:t xml:space="preserve"> участников мероприятий, ма</w:t>
      </w:r>
      <w:r w:rsidR="007802FB" w:rsidRPr="003A4AA1">
        <w:rPr>
          <w:sz w:val="28"/>
          <w:szCs w:val="28"/>
        </w:rPr>
        <w:t>т</w:t>
      </w:r>
      <w:r w:rsidRPr="003A4AA1">
        <w:rPr>
          <w:sz w:val="28"/>
          <w:szCs w:val="28"/>
        </w:rPr>
        <w:t>ериа</w:t>
      </w:r>
      <w:r w:rsidR="007802FB" w:rsidRPr="003A4AA1">
        <w:rPr>
          <w:sz w:val="28"/>
          <w:szCs w:val="28"/>
        </w:rPr>
        <w:t>льной части (лодки, катера,</w:t>
      </w:r>
      <w:r w:rsidRPr="003A4AA1">
        <w:rPr>
          <w:sz w:val="28"/>
          <w:szCs w:val="28"/>
        </w:rPr>
        <w:t xml:space="preserve"> яхты, ло</w:t>
      </w:r>
      <w:r w:rsidR="007802FB" w:rsidRPr="003A4AA1">
        <w:rPr>
          <w:sz w:val="28"/>
          <w:szCs w:val="28"/>
        </w:rPr>
        <w:t>ш</w:t>
      </w:r>
      <w:r w:rsidRPr="003A4AA1">
        <w:rPr>
          <w:sz w:val="28"/>
          <w:szCs w:val="28"/>
        </w:rPr>
        <w:t>ади</w:t>
      </w:r>
      <w:r w:rsidR="007802FB" w:rsidRPr="003A4AA1">
        <w:rPr>
          <w:sz w:val="28"/>
          <w:szCs w:val="28"/>
        </w:rPr>
        <w:t>, велосипеды)</w:t>
      </w:r>
      <w:r w:rsidR="00176E50">
        <w:rPr>
          <w:sz w:val="28"/>
          <w:szCs w:val="28"/>
        </w:rPr>
        <w:t>,</w:t>
      </w:r>
      <w:r w:rsidRPr="003A4AA1">
        <w:rPr>
          <w:sz w:val="28"/>
          <w:szCs w:val="28"/>
        </w:rPr>
        <w:t xml:space="preserve"> а также </w:t>
      </w:r>
      <w:r w:rsidR="007802FB" w:rsidRPr="003A4AA1">
        <w:rPr>
          <w:noProof/>
          <w:sz w:val="28"/>
          <w:szCs w:val="28"/>
        </w:rPr>
        <w:t xml:space="preserve">оплата </w:t>
      </w:r>
      <w:r w:rsidRPr="003A4AA1">
        <w:rPr>
          <w:sz w:val="28"/>
          <w:szCs w:val="28"/>
        </w:rPr>
        <w:t xml:space="preserve">платных автомобильных дорог, система взимания </w:t>
      </w:r>
      <w:r w:rsidR="007802FB" w:rsidRPr="003A4AA1">
        <w:rPr>
          <w:sz w:val="28"/>
          <w:szCs w:val="28"/>
        </w:rPr>
        <w:t>п</w:t>
      </w:r>
      <w:r w:rsidRPr="003A4AA1">
        <w:rPr>
          <w:sz w:val="28"/>
          <w:szCs w:val="28"/>
        </w:rPr>
        <w:t>латы</w:t>
      </w:r>
      <w:r w:rsidR="007802FB" w:rsidRPr="003A4AA1">
        <w:rPr>
          <w:sz w:val="28"/>
          <w:szCs w:val="28"/>
        </w:rPr>
        <w:t xml:space="preserve"> «Платон».</w:t>
      </w:r>
    </w:p>
    <w:p w:rsidR="00B431A8" w:rsidRPr="003A4AA1" w:rsidRDefault="00B431A8" w:rsidP="005D74EE">
      <w:pPr>
        <w:spacing w:after="40"/>
        <w:ind w:right="4" w:firstLine="709"/>
        <w:jc w:val="both"/>
        <w:rPr>
          <w:sz w:val="28"/>
          <w:szCs w:val="28"/>
        </w:rPr>
      </w:pPr>
      <w:r w:rsidRPr="003A4AA1">
        <w:rPr>
          <w:sz w:val="28"/>
          <w:szCs w:val="28"/>
        </w:rPr>
        <w:t xml:space="preserve">6. При </w:t>
      </w:r>
      <w:r w:rsidR="00C213FA" w:rsidRPr="003A4AA1">
        <w:rPr>
          <w:sz w:val="28"/>
          <w:szCs w:val="28"/>
        </w:rPr>
        <w:t>проведении</w:t>
      </w:r>
      <w:r w:rsidRPr="003A4AA1">
        <w:rPr>
          <w:sz w:val="28"/>
          <w:szCs w:val="28"/>
        </w:rPr>
        <w:t xml:space="preserve"> тренировочных мероприятий </w:t>
      </w:r>
      <w:r w:rsidR="00C213FA" w:rsidRPr="003A4AA1">
        <w:rPr>
          <w:sz w:val="28"/>
          <w:szCs w:val="28"/>
        </w:rPr>
        <w:t xml:space="preserve">и (или) </w:t>
      </w:r>
      <w:r w:rsidRPr="003A4AA1">
        <w:rPr>
          <w:sz w:val="28"/>
          <w:szCs w:val="28"/>
        </w:rPr>
        <w:t>участи</w:t>
      </w:r>
      <w:r w:rsidR="00C213FA" w:rsidRPr="003A4AA1">
        <w:rPr>
          <w:sz w:val="28"/>
          <w:szCs w:val="28"/>
        </w:rPr>
        <w:t>и в тренировочных мероприятиях норма расходов м</w:t>
      </w:r>
      <w:r w:rsidR="00176E50">
        <w:rPr>
          <w:sz w:val="28"/>
          <w:szCs w:val="28"/>
        </w:rPr>
        <w:t>ожет рассчитываться в 1 чел/днях</w:t>
      </w:r>
      <w:r w:rsidR="00C213FA" w:rsidRPr="003A4AA1">
        <w:rPr>
          <w:sz w:val="28"/>
          <w:szCs w:val="28"/>
        </w:rPr>
        <w:t>, при этом стоимость отдельных услуг, включенных в комплексную услугу, не должна превышать установленные нормы расходов.</w:t>
      </w:r>
    </w:p>
    <w:p w:rsidR="00B431A8" w:rsidRPr="003A4AA1" w:rsidRDefault="00B431A8" w:rsidP="003F508A">
      <w:pPr>
        <w:ind w:firstLine="709"/>
        <w:jc w:val="both"/>
        <w:rPr>
          <w:sz w:val="28"/>
          <w:szCs w:val="28"/>
        </w:rPr>
      </w:pPr>
      <w:r w:rsidRPr="003A4AA1">
        <w:rPr>
          <w:sz w:val="28"/>
          <w:szCs w:val="28"/>
        </w:rPr>
        <w:t>7</w:t>
      </w:r>
      <w:r w:rsidR="001E0CC6" w:rsidRPr="003A4AA1">
        <w:rPr>
          <w:sz w:val="28"/>
          <w:szCs w:val="28"/>
        </w:rPr>
        <w:t>.</w:t>
      </w:r>
      <w:r w:rsidRPr="003A4AA1">
        <w:rPr>
          <w:sz w:val="28"/>
          <w:szCs w:val="28"/>
        </w:rPr>
        <w:t xml:space="preserve"> Нормы расходов средств стоимости</w:t>
      </w:r>
      <w:r w:rsidR="001E0CC6" w:rsidRPr="003A4AA1">
        <w:rPr>
          <w:sz w:val="28"/>
          <w:szCs w:val="28"/>
        </w:rPr>
        <w:t xml:space="preserve"> 1 чел/дня</w:t>
      </w:r>
      <w:r w:rsidR="00176E50">
        <w:rPr>
          <w:sz w:val="28"/>
          <w:szCs w:val="28"/>
        </w:rPr>
        <w:t xml:space="preserve"> </w:t>
      </w:r>
      <w:r w:rsidRPr="003A4AA1">
        <w:rPr>
          <w:sz w:val="28"/>
          <w:szCs w:val="28"/>
        </w:rPr>
        <w:t>на объектах</w:t>
      </w:r>
      <w:r w:rsidR="001E0CC6" w:rsidRPr="003A4AA1">
        <w:rPr>
          <w:sz w:val="28"/>
          <w:szCs w:val="28"/>
        </w:rPr>
        <w:t>,</w:t>
      </w:r>
      <w:r w:rsidRPr="003A4AA1">
        <w:rPr>
          <w:sz w:val="28"/>
          <w:szCs w:val="28"/>
        </w:rPr>
        <w:t xml:space="preserve"> находящихся в</w:t>
      </w:r>
      <w:r w:rsidR="001E0CC6" w:rsidRPr="003A4AA1">
        <w:rPr>
          <w:sz w:val="28"/>
          <w:szCs w:val="28"/>
        </w:rPr>
        <w:t xml:space="preserve"> федеральной</w:t>
      </w:r>
      <w:r w:rsidRPr="003A4AA1">
        <w:rPr>
          <w:sz w:val="28"/>
          <w:szCs w:val="28"/>
        </w:rPr>
        <w:t xml:space="preserve"> собственности</w:t>
      </w:r>
      <w:r w:rsidR="001E0CC6" w:rsidRPr="003A4AA1">
        <w:rPr>
          <w:sz w:val="28"/>
          <w:szCs w:val="28"/>
        </w:rPr>
        <w:t>,</w:t>
      </w:r>
      <w:r w:rsidRPr="003A4AA1">
        <w:rPr>
          <w:sz w:val="28"/>
          <w:szCs w:val="28"/>
        </w:rPr>
        <w:t xml:space="preserve"> устанавл</w:t>
      </w:r>
      <w:r w:rsidR="001E0CC6" w:rsidRPr="003A4AA1">
        <w:rPr>
          <w:sz w:val="28"/>
          <w:szCs w:val="28"/>
        </w:rPr>
        <w:t xml:space="preserve">иваются </w:t>
      </w:r>
      <w:r w:rsidRPr="003A4AA1">
        <w:rPr>
          <w:sz w:val="28"/>
          <w:szCs w:val="28"/>
        </w:rPr>
        <w:t>с</w:t>
      </w:r>
      <w:r w:rsidR="001E0CC6" w:rsidRPr="003A4AA1">
        <w:rPr>
          <w:sz w:val="28"/>
          <w:szCs w:val="28"/>
        </w:rPr>
        <w:t>огла</w:t>
      </w:r>
      <w:r w:rsidRPr="003A4AA1">
        <w:rPr>
          <w:sz w:val="28"/>
          <w:szCs w:val="28"/>
        </w:rPr>
        <w:t xml:space="preserve">сно </w:t>
      </w:r>
      <w:r w:rsidR="001E0CC6" w:rsidRPr="003A4AA1">
        <w:rPr>
          <w:sz w:val="28"/>
          <w:szCs w:val="28"/>
        </w:rPr>
        <w:t>тарифам</w:t>
      </w:r>
      <w:r w:rsidRPr="003A4AA1">
        <w:rPr>
          <w:sz w:val="28"/>
          <w:szCs w:val="28"/>
        </w:rPr>
        <w:t xml:space="preserve">, </w:t>
      </w:r>
      <w:r w:rsidR="001E0CC6" w:rsidRPr="003A4AA1">
        <w:rPr>
          <w:sz w:val="28"/>
          <w:szCs w:val="28"/>
        </w:rPr>
        <w:t xml:space="preserve">утвержденным </w:t>
      </w:r>
      <w:r w:rsidRPr="003A4AA1">
        <w:rPr>
          <w:sz w:val="28"/>
          <w:szCs w:val="28"/>
        </w:rPr>
        <w:t>организациями</w:t>
      </w:r>
      <w:r w:rsidR="001E0CC6" w:rsidRPr="003A4AA1">
        <w:rPr>
          <w:sz w:val="28"/>
          <w:szCs w:val="28"/>
        </w:rPr>
        <w:t>,</w:t>
      </w:r>
      <w:r w:rsidRPr="003A4AA1">
        <w:rPr>
          <w:sz w:val="28"/>
          <w:szCs w:val="28"/>
        </w:rPr>
        <w:t xml:space="preserve"> </w:t>
      </w:r>
      <w:r w:rsidR="001E0CC6" w:rsidRPr="003A4AA1">
        <w:rPr>
          <w:sz w:val="28"/>
          <w:szCs w:val="28"/>
        </w:rPr>
        <w:t>эксплуатирующими данные</w:t>
      </w:r>
      <w:r w:rsidRPr="003A4AA1">
        <w:rPr>
          <w:sz w:val="28"/>
          <w:szCs w:val="28"/>
        </w:rPr>
        <w:t xml:space="preserve"> объекты.</w:t>
      </w:r>
    </w:p>
    <w:p w:rsidR="003F508A" w:rsidRDefault="003F508A" w:rsidP="003F508A">
      <w:pPr>
        <w:ind w:left="88" w:hanging="10"/>
        <w:jc w:val="right"/>
        <w:rPr>
          <w:sz w:val="28"/>
          <w:szCs w:val="28"/>
        </w:rPr>
      </w:pPr>
    </w:p>
    <w:p w:rsidR="00D12FCB" w:rsidRPr="003A4AA1" w:rsidRDefault="00D12FCB" w:rsidP="003A4AA1">
      <w:pPr>
        <w:pStyle w:val="a3"/>
        <w:ind w:firstLine="709"/>
        <w:jc w:val="both"/>
      </w:pPr>
    </w:p>
    <w:p w:rsidR="00A469A1" w:rsidRPr="003A4AA1" w:rsidRDefault="00A469A1" w:rsidP="003A4AA1">
      <w:pPr>
        <w:pStyle w:val="a3"/>
        <w:ind w:firstLine="709"/>
        <w:jc w:val="right"/>
      </w:pPr>
      <w:r w:rsidRPr="003A4AA1">
        <w:t xml:space="preserve">Таблица </w:t>
      </w:r>
      <w:r w:rsidR="00176E50">
        <w:t>6</w:t>
      </w:r>
      <w:r w:rsidRPr="003A4AA1">
        <w:t xml:space="preserve"> </w:t>
      </w:r>
    </w:p>
    <w:p w:rsidR="00A469A1" w:rsidRPr="003A4AA1" w:rsidRDefault="00A469A1" w:rsidP="003A4AA1">
      <w:pPr>
        <w:pStyle w:val="a3"/>
        <w:ind w:firstLine="709"/>
        <w:jc w:val="right"/>
      </w:pPr>
    </w:p>
    <w:p w:rsidR="00A469A1" w:rsidRPr="003A4AA1" w:rsidRDefault="00A469A1" w:rsidP="003A4A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3A4AA1">
        <w:rPr>
          <w:rFonts w:eastAsiaTheme="minorHAnsi"/>
          <w:sz w:val="28"/>
          <w:szCs w:val="28"/>
          <w:lang w:eastAsia="en-US"/>
        </w:rPr>
        <w:t>Нормы расходов средств на оплату услуг по информационно-техническому</w:t>
      </w:r>
    </w:p>
    <w:p w:rsidR="00A469A1" w:rsidRPr="003A4AA1" w:rsidRDefault="00A469A1" w:rsidP="003A4A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3A4AA1">
        <w:rPr>
          <w:rFonts w:eastAsiaTheme="minorHAnsi"/>
          <w:sz w:val="28"/>
          <w:szCs w:val="28"/>
          <w:lang w:eastAsia="en-US"/>
        </w:rPr>
        <w:t>обеспечению физкультурных мероприятий и спортивных мероприятий,</w:t>
      </w:r>
    </w:p>
    <w:p w:rsidR="00A469A1" w:rsidRPr="003A4AA1" w:rsidRDefault="00A469A1" w:rsidP="003A4A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3A4AA1">
        <w:rPr>
          <w:rFonts w:eastAsiaTheme="minorHAnsi"/>
          <w:sz w:val="28"/>
          <w:szCs w:val="28"/>
          <w:lang w:eastAsia="en-US"/>
        </w:rPr>
        <w:t>включая приобретение канцелярских товаров и расходных материалов на</w:t>
      </w:r>
    </w:p>
    <w:p w:rsidR="00F06A3E" w:rsidRDefault="00A469A1" w:rsidP="003A4AA1">
      <w:pPr>
        <w:pStyle w:val="a3"/>
        <w:jc w:val="center"/>
      </w:pPr>
      <w:r w:rsidRPr="003A4AA1">
        <w:t>физкультурные мероприятия и спортивные мероприятия</w:t>
      </w:r>
    </w:p>
    <w:p w:rsidR="00D12FCB" w:rsidRPr="003A4AA1" w:rsidRDefault="00D12FCB" w:rsidP="003A4AA1">
      <w:pPr>
        <w:pStyle w:val="a3"/>
        <w:jc w:val="center"/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A469A1" w:rsidRPr="003A4AA1" w:rsidTr="00D12FCB">
        <w:tc>
          <w:tcPr>
            <w:tcW w:w="4927" w:type="dxa"/>
          </w:tcPr>
          <w:p w:rsidR="00A469A1" w:rsidRPr="003A4AA1" w:rsidRDefault="00A469A1" w:rsidP="005D74EE">
            <w:pPr>
              <w:pStyle w:val="a3"/>
              <w:jc w:val="center"/>
            </w:pPr>
            <w:r w:rsidRPr="003A4AA1">
              <w:t>Категория физкультурных и спортивных мероприятий</w:t>
            </w:r>
          </w:p>
        </w:tc>
        <w:tc>
          <w:tcPr>
            <w:tcW w:w="4820" w:type="dxa"/>
          </w:tcPr>
          <w:p w:rsidR="00A469A1" w:rsidRPr="003A4AA1" w:rsidRDefault="00A469A1" w:rsidP="005D74EE">
            <w:pPr>
              <w:pStyle w:val="a3"/>
              <w:jc w:val="center"/>
            </w:pPr>
            <w:r w:rsidRPr="003A4AA1">
              <w:t>стоимость услуг из расчета одного дня соревнований (руб.)</w:t>
            </w:r>
          </w:p>
        </w:tc>
      </w:tr>
      <w:tr w:rsidR="00A469A1" w:rsidRPr="003A4AA1" w:rsidTr="00D12FCB">
        <w:tc>
          <w:tcPr>
            <w:tcW w:w="4927" w:type="dxa"/>
          </w:tcPr>
          <w:p w:rsidR="00A469A1" w:rsidRPr="003A4AA1" w:rsidRDefault="00A469A1" w:rsidP="003A4AA1">
            <w:pPr>
              <w:pStyle w:val="a3"/>
            </w:pPr>
            <w:r w:rsidRPr="003A4AA1">
              <w:t>Муниципальные, межмуниципальные, региональные, межрегиональные, всероссийские физкультурные мероприятия</w:t>
            </w:r>
          </w:p>
        </w:tc>
        <w:tc>
          <w:tcPr>
            <w:tcW w:w="4820" w:type="dxa"/>
          </w:tcPr>
          <w:p w:rsidR="00A469A1" w:rsidRPr="003A4AA1" w:rsidRDefault="00A469A1" w:rsidP="00176E50">
            <w:pPr>
              <w:pStyle w:val="a3"/>
              <w:jc w:val="center"/>
            </w:pPr>
            <w:r w:rsidRPr="003A4AA1">
              <w:t xml:space="preserve">до </w:t>
            </w:r>
            <w:r w:rsidR="00B020D3">
              <w:t>3</w:t>
            </w:r>
            <w:r w:rsidR="00EA3080">
              <w:t xml:space="preserve"> </w:t>
            </w:r>
            <w:r w:rsidRPr="003A4AA1">
              <w:t>000</w:t>
            </w:r>
          </w:p>
        </w:tc>
      </w:tr>
      <w:tr w:rsidR="00A469A1" w:rsidRPr="003A4AA1" w:rsidTr="00D12FCB">
        <w:tc>
          <w:tcPr>
            <w:tcW w:w="4927" w:type="dxa"/>
          </w:tcPr>
          <w:p w:rsidR="00A469A1" w:rsidRPr="003A4AA1" w:rsidRDefault="00176E50" w:rsidP="003A4AA1">
            <w:pPr>
              <w:pStyle w:val="a3"/>
            </w:pPr>
            <w:r>
              <w:t>О</w:t>
            </w:r>
            <w:r w:rsidR="00A469A1" w:rsidRPr="003A4AA1">
              <w:t>плата типографических услуг, в том числе изготовление баннеров, перетяжек, стендов и др.</w:t>
            </w:r>
          </w:p>
        </w:tc>
        <w:tc>
          <w:tcPr>
            <w:tcW w:w="4820" w:type="dxa"/>
          </w:tcPr>
          <w:p w:rsidR="00EA3080" w:rsidRDefault="00A469A1" w:rsidP="00431A18">
            <w:pPr>
              <w:pStyle w:val="a3"/>
              <w:jc w:val="center"/>
            </w:pPr>
            <w:r w:rsidRPr="003A4AA1">
              <w:t>размер оплаты определяется путем мониторинга в зависимости</w:t>
            </w:r>
            <w:r w:rsidR="00E23812" w:rsidRPr="003A4AA1">
              <w:t xml:space="preserve"> от наполнения услуги</w:t>
            </w:r>
            <w:r w:rsidR="00431A18">
              <w:t xml:space="preserve">, </w:t>
            </w:r>
          </w:p>
          <w:p w:rsidR="00A469A1" w:rsidRPr="003A4AA1" w:rsidRDefault="00431A18" w:rsidP="00431A18">
            <w:pPr>
              <w:pStyle w:val="a3"/>
              <w:jc w:val="center"/>
            </w:pPr>
            <w:r>
              <w:t>но не более 20</w:t>
            </w:r>
            <w:r w:rsidR="00EA3080">
              <w:t xml:space="preserve"> </w:t>
            </w:r>
            <w:r>
              <w:t>000</w:t>
            </w:r>
          </w:p>
        </w:tc>
      </w:tr>
    </w:tbl>
    <w:p w:rsidR="00176E50" w:rsidRDefault="00176E50" w:rsidP="003A4AA1">
      <w:pPr>
        <w:pStyle w:val="a3"/>
        <w:jc w:val="right"/>
      </w:pPr>
    </w:p>
    <w:p w:rsidR="00176E50" w:rsidRDefault="00176E50" w:rsidP="003A4AA1">
      <w:pPr>
        <w:pStyle w:val="a3"/>
        <w:jc w:val="right"/>
      </w:pPr>
    </w:p>
    <w:p w:rsidR="00176E50" w:rsidRDefault="00176E50" w:rsidP="003A4AA1">
      <w:pPr>
        <w:pStyle w:val="a3"/>
        <w:jc w:val="right"/>
      </w:pPr>
    </w:p>
    <w:p w:rsidR="00176E50" w:rsidRDefault="00176E50" w:rsidP="003A4AA1">
      <w:pPr>
        <w:pStyle w:val="a3"/>
        <w:jc w:val="right"/>
      </w:pPr>
    </w:p>
    <w:p w:rsidR="00DE4575" w:rsidRPr="003A4AA1" w:rsidRDefault="00DE4575" w:rsidP="003A4AA1">
      <w:pPr>
        <w:pStyle w:val="a3"/>
        <w:jc w:val="right"/>
      </w:pPr>
      <w:r w:rsidRPr="003A4AA1">
        <w:lastRenderedPageBreak/>
        <w:t xml:space="preserve">Таблица </w:t>
      </w:r>
      <w:r w:rsidR="00176E50">
        <w:t>7</w:t>
      </w:r>
      <w:r w:rsidRPr="003A4AA1">
        <w:t xml:space="preserve"> </w:t>
      </w:r>
    </w:p>
    <w:p w:rsidR="00DE4575" w:rsidRPr="003A4AA1" w:rsidRDefault="00DE4575" w:rsidP="003A4AA1">
      <w:pPr>
        <w:pStyle w:val="a3"/>
        <w:jc w:val="right"/>
      </w:pPr>
    </w:p>
    <w:p w:rsidR="00DE4575" w:rsidRPr="003A4AA1" w:rsidRDefault="00DE4575" w:rsidP="003A4AA1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3A4AA1">
        <w:rPr>
          <w:rFonts w:eastAsiaTheme="minorHAnsi"/>
          <w:sz w:val="28"/>
          <w:szCs w:val="28"/>
          <w:lang w:eastAsia="en-US"/>
        </w:rPr>
        <w:t>Нормы оплаты услуг по обеспечению безопасности в местах проведения</w:t>
      </w:r>
    </w:p>
    <w:p w:rsidR="00DE4575" w:rsidRPr="003A4AA1" w:rsidRDefault="00DE4575" w:rsidP="003A4AA1">
      <w:pPr>
        <w:pStyle w:val="a3"/>
        <w:jc w:val="center"/>
      </w:pPr>
      <w:r w:rsidRPr="003A4AA1">
        <w:t>физкультурных мероприятий и спортивных мероприятий</w:t>
      </w:r>
    </w:p>
    <w:p w:rsidR="00DE4575" w:rsidRPr="003A4AA1" w:rsidRDefault="00DE4575" w:rsidP="003A4AA1">
      <w:pPr>
        <w:pStyle w:val="a3"/>
        <w:jc w:val="center"/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503"/>
        <w:gridCol w:w="5244"/>
      </w:tblGrid>
      <w:tr w:rsidR="006A6C53" w:rsidRPr="003A4AA1" w:rsidTr="000506E0">
        <w:tc>
          <w:tcPr>
            <w:tcW w:w="4503" w:type="dxa"/>
          </w:tcPr>
          <w:p w:rsidR="006A6C53" w:rsidRPr="003A4AA1" w:rsidRDefault="006A6C53" w:rsidP="005D74EE">
            <w:pPr>
              <w:pStyle w:val="a3"/>
              <w:jc w:val="center"/>
            </w:pPr>
            <w:r w:rsidRPr="003A4AA1">
              <w:t>Наименование услуги</w:t>
            </w:r>
          </w:p>
        </w:tc>
        <w:tc>
          <w:tcPr>
            <w:tcW w:w="5244" w:type="dxa"/>
          </w:tcPr>
          <w:p w:rsidR="006A6C53" w:rsidRPr="003A4AA1" w:rsidRDefault="006A6C53" w:rsidP="005D74EE">
            <w:pPr>
              <w:pStyle w:val="a3"/>
              <w:jc w:val="center"/>
            </w:pPr>
            <w:r w:rsidRPr="003A4AA1">
              <w:t>Стоимость услуг в час на 1 человека (руб</w:t>
            </w:r>
            <w:r w:rsidR="00D12FCB">
              <w:t>.</w:t>
            </w:r>
            <w:r w:rsidRPr="003A4AA1">
              <w:t>)</w:t>
            </w:r>
          </w:p>
        </w:tc>
      </w:tr>
      <w:tr w:rsidR="006A6C53" w:rsidRPr="003A4AA1" w:rsidTr="000506E0">
        <w:tc>
          <w:tcPr>
            <w:tcW w:w="4503" w:type="dxa"/>
          </w:tcPr>
          <w:p w:rsidR="006A6C53" w:rsidRPr="003A4AA1" w:rsidRDefault="006A6C53" w:rsidP="00176E50">
            <w:pPr>
              <w:pStyle w:val="a3"/>
            </w:pPr>
            <w:r w:rsidRPr="003A4AA1">
              <w:t>Обеспечение безопасности при проведении</w:t>
            </w:r>
            <w:r w:rsidR="00176E50">
              <w:t xml:space="preserve"> </w:t>
            </w:r>
            <w:r w:rsidRPr="003A4AA1">
              <w:t>физкультурных мероприятий и спортивных</w:t>
            </w:r>
          </w:p>
          <w:p w:rsidR="006A6C53" w:rsidRPr="003A4AA1" w:rsidRDefault="006A6C53" w:rsidP="00176E50">
            <w:pPr>
              <w:pStyle w:val="a3"/>
            </w:pPr>
            <w:r w:rsidRPr="003A4AA1">
              <w:t>мероприятий</w:t>
            </w:r>
          </w:p>
        </w:tc>
        <w:tc>
          <w:tcPr>
            <w:tcW w:w="5244" w:type="dxa"/>
          </w:tcPr>
          <w:p w:rsidR="006A6C53" w:rsidRPr="003A4AA1" w:rsidRDefault="006A6C53" w:rsidP="00176E50">
            <w:pPr>
              <w:pStyle w:val="a3"/>
              <w:jc w:val="center"/>
            </w:pPr>
            <w:r w:rsidRPr="003A4AA1">
              <w:t>в соответствии с проведенным</w:t>
            </w:r>
          </w:p>
          <w:p w:rsidR="006A6C53" w:rsidRPr="003A4AA1" w:rsidRDefault="006A6C53" w:rsidP="00176E50">
            <w:pPr>
              <w:pStyle w:val="a3"/>
              <w:jc w:val="center"/>
            </w:pPr>
            <w:r w:rsidRPr="003A4AA1">
              <w:t>мониторингом</w:t>
            </w:r>
          </w:p>
        </w:tc>
      </w:tr>
      <w:tr w:rsidR="006A6C53" w:rsidRPr="003A4AA1" w:rsidTr="000506E0">
        <w:tc>
          <w:tcPr>
            <w:tcW w:w="4503" w:type="dxa"/>
          </w:tcPr>
          <w:p w:rsidR="006A6C53" w:rsidRPr="003A4AA1" w:rsidRDefault="006A6C53" w:rsidP="00176E50">
            <w:pPr>
              <w:pStyle w:val="a3"/>
            </w:pPr>
            <w:r w:rsidRPr="003A4AA1">
              <w:t>Услуги контролера-распорядителя, стюарда</w:t>
            </w:r>
            <w:r w:rsidR="00176E50">
              <w:t xml:space="preserve"> </w:t>
            </w:r>
            <w:r w:rsidRPr="003A4AA1">
              <w:t>(обеспечение порядка безопасности и</w:t>
            </w:r>
            <w:r w:rsidR="00176E50">
              <w:t xml:space="preserve"> комфортного</w:t>
            </w:r>
            <w:r w:rsidRPr="003A4AA1">
              <w:t xml:space="preserve"> пребывания зрителей при</w:t>
            </w:r>
            <w:r w:rsidR="00176E50">
              <w:t xml:space="preserve"> </w:t>
            </w:r>
            <w:r w:rsidRPr="003A4AA1">
              <w:t>проведении физкультурных мероприятий и</w:t>
            </w:r>
          </w:p>
          <w:p w:rsidR="006A6C53" w:rsidRPr="003A4AA1" w:rsidRDefault="006A6C53" w:rsidP="00176E50">
            <w:pPr>
              <w:pStyle w:val="a3"/>
            </w:pPr>
            <w:r w:rsidRPr="003A4AA1">
              <w:t>спортивных мероприятий)</w:t>
            </w:r>
          </w:p>
        </w:tc>
        <w:tc>
          <w:tcPr>
            <w:tcW w:w="5244" w:type="dxa"/>
          </w:tcPr>
          <w:p w:rsidR="006A6C53" w:rsidRPr="003A4AA1" w:rsidRDefault="006A6C53" w:rsidP="00176E50">
            <w:pPr>
              <w:pStyle w:val="a3"/>
              <w:jc w:val="center"/>
            </w:pPr>
            <w:r w:rsidRPr="003A4AA1">
              <w:t xml:space="preserve">до </w:t>
            </w:r>
            <w:r w:rsidR="00B020D3">
              <w:t>3</w:t>
            </w:r>
            <w:r w:rsidRPr="003A4AA1">
              <w:t>50</w:t>
            </w:r>
          </w:p>
        </w:tc>
      </w:tr>
      <w:tr w:rsidR="006A6C53" w:rsidRPr="003A4AA1" w:rsidTr="000506E0">
        <w:trPr>
          <w:trHeight w:val="3546"/>
        </w:trPr>
        <w:tc>
          <w:tcPr>
            <w:tcW w:w="4503" w:type="dxa"/>
          </w:tcPr>
          <w:p w:rsidR="006A6C53" w:rsidRPr="003A4AA1" w:rsidRDefault="006A6C53" w:rsidP="00176E50">
            <w:pPr>
              <w:pStyle w:val="a3"/>
            </w:pPr>
            <w:r w:rsidRPr="003A4AA1">
              <w:t>Осуществление охранных услуг</w:t>
            </w:r>
          </w:p>
        </w:tc>
        <w:tc>
          <w:tcPr>
            <w:tcW w:w="5244" w:type="dxa"/>
          </w:tcPr>
          <w:p w:rsidR="000506E0" w:rsidRDefault="006A6C53" w:rsidP="000506E0">
            <w:pPr>
              <w:pStyle w:val="a3"/>
              <w:jc w:val="center"/>
            </w:pPr>
            <w:r w:rsidRPr="003A4AA1">
              <w:t>Согласно приказу федеральной службы</w:t>
            </w:r>
            <w:r w:rsidR="000506E0">
              <w:t xml:space="preserve"> </w:t>
            </w:r>
            <w:r w:rsidRPr="003A4AA1">
              <w:t>войск национальной гвардии Российской</w:t>
            </w:r>
            <w:r w:rsidR="000506E0">
              <w:t xml:space="preserve"> </w:t>
            </w:r>
            <w:r w:rsidRPr="003A4AA1">
              <w:t>Федерации от</w:t>
            </w:r>
            <w:r w:rsidR="000506E0">
              <w:t xml:space="preserve"> </w:t>
            </w:r>
            <w:r w:rsidR="00176E50">
              <w:t>15 февраля 2021 г.</w:t>
            </w:r>
            <w:r w:rsidRPr="003A4AA1">
              <w:t xml:space="preserve"> </w:t>
            </w:r>
            <w:r w:rsidR="00176E50" w:rsidRPr="003A4AA1">
              <w:t xml:space="preserve">№ 45 </w:t>
            </w:r>
          </w:p>
          <w:p w:rsidR="006A6C53" w:rsidRPr="003A4AA1" w:rsidRDefault="006A6C53" w:rsidP="000506E0">
            <w:pPr>
              <w:pStyle w:val="a3"/>
              <w:jc w:val="center"/>
            </w:pPr>
            <w:r w:rsidRPr="003A4AA1">
              <w:t>«Об</w:t>
            </w:r>
            <w:r w:rsidR="00176E50">
              <w:t xml:space="preserve"> </w:t>
            </w:r>
            <w:r w:rsidRPr="003A4AA1">
              <w:t xml:space="preserve">утверждении Порядка </w:t>
            </w:r>
            <w:r w:rsidR="000506E0">
              <w:t>о</w:t>
            </w:r>
            <w:r w:rsidRPr="003A4AA1">
              <w:t>пределения</w:t>
            </w:r>
            <w:r w:rsidR="00176E50">
              <w:t xml:space="preserve"> </w:t>
            </w:r>
            <w:r w:rsidRPr="003A4AA1">
              <w:t>начальной (максимальной) цены контракта,</w:t>
            </w:r>
            <w:r w:rsidR="00D12FCB">
              <w:t xml:space="preserve"> </w:t>
            </w:r>
            <w:r w:rsidRPr="003A4AA1">
              <w:t>цены контракта, заключаемого с</w:t>
            </w:r>
            <w:r w:rsidR="00D12FCB">
              <w:t xml:space="preserve"> </w:t>
            </w:r>
            <w:r w:rsidRPr="003A4AA1">
              <w:t>единственным поставщиком (подрядчиком,</w:t>
            </w:r>
            <w:r w:rsidR="00176E50">
              <w:t xml:space="preserve"> </w:t>
            </w:r>
            <w:r w:rsidRPr="003A4AA1">
              <w:t>исполнителем), начальной цены единицы</w:t>
            </w:r>
            <w:r w:rsidR="00D12FCB">
              <w:t xml:space="preserve"> </w:t>
            </w:r>
            <w:r w:rsidRPr="003A4AA1">
              <w:t>товара, работы, услуги при осуществлении</w:t>
            </w:r>
            <w:r w:rsidR="00D12FCB">
              <w:t xml:space="preserve"> </w:t>
            </w:r>
            <w:r w:rsidRPr="003A4AA1">
              <w:t>закупок охранных услуг»</w:t>
            </w:r>
          </w:p>
        </w:tc>
      </w:tr>
    </w:tbl>
    <w:p w:rsidR="00DE4575" w:rsidRPr="003A4AA1" w:rsidRDefault="00DE4575" w:rsidP="003A4AA1">
      <w:pPr>
        <w:pStyle w:val="a3"/>
        <w:jc w:val="both"/>
      </w:pPr>
    </w:p>
    <w:p w:rsidR="00996A7D" w:rsidRPr="00D12FCB" w:rsidRDefault="00996A7D" w:rsidP="003A4AA1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D12FCB">
        <w:rPr>
          <w:rFonts w:eastAsiaTheme="minorHAnsi"/>
          <w:bCs/>
          <w:sz w:val="28"/>
          <w:szCs w:val="28"/>
          <w:lang w:eastAsia="en-US"/>
        </w:rPr>
        <w:t>Примечание:</w:t>
      </w:r>
    </w:p>
    <w:p w:rsidR="00996A7D" w:rsidRPr="003A4AA1" w:rsidRDefault="00996A7D" w:rsidP="00176E5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A4AA1">
        <w:rPr>
          <w:rFonts w:eastAsiaTheme="minorHAnsi"/>
          <w:sz w:val="28"/>
          <w:szCs w:val="28"/>
          <w:lang w:eastAsia="en-US"/>
        </w:rPr>
        <w:t>Оплата услуг по обеспечению безопасности в местах проведения физкультурных мероприятий и спортивных мероприятий не должна превышать 12 часов в день на региональных, межрегиональных и всероссийских физкультурных мероприятиях и (или) спортивных мероприятиях и 14 часов на международных физкультурных и (или) спортивных мероприятиях, проводимых на территории Краснодарского края.</w:t>
      </w:r>
    </w:p>
    <w:p w:rsidR="00460FA8" w:rsidRDefault="00460FA8" w:rsidP="003A4AA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76E50" w:rsidRDefault="00176E50" w:rsidP="003A4AA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76E50" w:rsidRDefault="00176E50" w:rsidP="003A4AA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76E50" w:rsidRDefault="00176E50" w:rsidP="003A4AA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76E50" w:rsidRPr="003A4AA1" w:rsidRDefault="00176E50" w:rsidP="003A4AA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06E0" w:rsidRDefault="000506E0" w:rsidP="003A4AA1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0506E0" w:rsidRDefault="000506E0" w:rsidP="003A4AA1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460FA8" w:rsidRPr="003A4AA1" w:rsidRDefault="00460FA8" w:rsidP="003A4AA1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 w:rsidRPr="003A4AA1">
        <w:rPr>
          <w:rFonts w:eastAsiaTheme="minorHAnsi"/>
          <w:sz w:val="28"/>
          <w:szCs w:val="28"/>
          <w:lang w:eastAsia="en-US"/>
        </w:rPr>
        <w:lastRenderedPageBreak/>
        <w:t xml:space="preserve">Таблица </w:t>
      </w:r>
      <w:r w:rsidR="00176E50">
        <w:rPr>
          <w:rFonts w:eastAsiaTheme="minorHAnsi"/>
          <w:sz w:val="28"/>
          <w:szCs w:val="28"/>
          <w:lang w:eastAsia="en-US"/>
        </w:rPr>
        <w:t>8</w:t>
      </w:r>
    </w:p>
    <w:p w:rsidR="001A336F" w:rsidRPr="003A4AA1" w:rsidRDefault="001A336F" w:rsidP="003A4AA1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1A336F" w:rsidRPr="003A4AA1" w:rsidRDefault="001A336F" w:rsidP="003A4A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3A4AA1">
        <w:rPr>
          <w:rFonts w:eastAsiaTheme="minorHAnsi"/>
          <w:sz w:val="28"/>
          <w:szCs w:val="28"/>
          <w:lang w:eastAsia="en-US"/>
        </w:rPr>
        <w:t>Нормы</w:t>
      </w:r>
      <w:r w:rsidR="00E13D6B">
        <w:rPr>
          <w:rFonts w:eastAsiaTheme="minorHAnsi"/>
          <w:sz w:val="28"/>
          <w:szCs w:val="28"/>
          <w:lang w:eastAsia="en-US"/>
        </w:rPr>
        <w:t xml:space="preserve"> </w:t>
      </w:r>
      <w:r w:rsidRPr="003A4AA1">
        <w:rPr>
          <w:rFonts w:eastAsiaTheme="minorHAnsi"/>
          <w:sz w:val="28"/>
          <w:szCs w:val="28"/>
          <w:lang w:eastAsia="en-US"/>
        </w:rPr>
        <w:t>расходов средств на обеспечение экипировкой, оборудованием и инвентарем</w:t>
      </w:r>
      <w:r w:rsidR="00E13D6B">
        <w:rPr>
          <w:rFonts w:eastAsiaTheme="minorHAnsi"/>
          <w:sz w:val="28"/>
          <w:szCs w:val="28"/>
          <w:lang w:eastAsia="en-US"/>
        </w:rPr>
        <w:t xml:space="preserve"> </w:t>
      </w:r>
      <w:r w:rsidRPr="003A4AA1">
        <w:rPr>
          <w:rFonts w:eastAsiaTheme="minorHAnsi"/>
          <w:sz w:val="28"/>
          <w:szCs w:val="28"/>
          <w:lang w:eastAsia="en-US"/>
        </w:rPr>
        <w:t>физкультурных мероприятий и спортивных мероприятий</w:t>
      </w:r>
    </w:p>
    <w:p w:rsidR="001A336F" w:rsidRPr="003A4AA1" w:rsidRDefault="001A336F" w:rsidP="003A4A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Style w:val="ab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40"/>
        <w:gridCol w:w="4654"/>
      </w:tblGrid>
      <w:tr w:rsidR="001A336F" w:rsidRPr="003A4AA1" w:rsidTr="00176E50">
        <w:tc>
          <w:tcPr>
            <w:tcW w:w="5070" w:type="dxa"/>
          </w:tcPr>
          <w:p w:rsidR="001A336F" w:rsidRPr="003A4AA1" w:rsidRDefault="001A336F" w:rsidP="005D74E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4AA1">
              <w:rPr>
                <w:rFonts w:eastAsiaTheme="minorHAnsi"/>
                <w:sz w:val="28"/>
                <w:szCs w:val="28"/>
                <w:lang w:eastAsia="en-US"/>
              </w:rPr>
              <w:t>Направление расходов</w:t>
            </w:r>
          </w:p>
        </w:tc>
        <w:tc>
          <w:tcPr>
            <w:tcW w:w="4677" w:type="dxa"/>
          </w:tcPr>
          <w:p w:rsidR="001A336F" w:rsidRPr="003A4AA1" w:rsidRDefault="001A336F" w:rsidP="005D74E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4AA1">
              <w:rPr>
                <w:rFonts w:eastAsiaTheme="minorHAnsi"/>
                <w:sz w:val="28"/>
                <w:szCs w:val="28"/>
                <w:lang w:eastAsia="en-US"/>
              </w:rPr>
              <w:t>Стоимость (руб.)</w:t>
            </w:r>
          </w:p>
        </w:tc>
      </w:tr>
      <w:tr w:rsidR="001A336F" w:rsidRPr="003A4AA1" w:rsidTr="00176E50">
        <w:tc>
          <w:tcPr>
            <w:tcW w:w="5070" w:type="dxa"/>
          </w:tcPr>
          <w:p w:rsidR="001A336F" w:rsidRPr="003A4AA1" w:rsidRDefault="001A336F" w:rsidP="00176E5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3A4AA1">
              <w:rPr>
                <w:rFonts w:eastAsiaTheme="minorHAnsi"/>
                <w:sz w:val="28"/>
                <w:szCs w:val="28"/>
                <w:lang w:eastAsia="en-US"/>
              </w:rPr>
              <w:t xml:space="preserve">Обеспечение участников </w:t>
            </w:r>
            <w:r w:rsidR="00176E50">
              <w:rPr>
                <w:rFonts w:eastAsiaTheme="minorHAnsi"/>
                <w:sz w:val="28"/>
                <w:szCs w:val="28"/>
                <w:lang w:eastAsia="en-US"/>
              </w:rPr>
              <w:t>ф</w:t>
            </w:r>
            <w:r w:rsidRPr="003A4AA1">
              <w:rPr>
                <w:rFonts w:eastAsiaTheme="minorHAnsi"/>
                <w:sz w:val="28"/>
                <w:szCs w:val="28"/>
                <w:lang w:eastAsia="en-US"/>
              </w:rPr>
              <w:t>изкультурных</w:t>
            </w:r>
          </w:p>
          <w:p w:rsidR="001A336F" w:rsidRPr="003A4AA1" w:rsidRDefault="001A336F" w:rsidP="00176E5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3A4AA1">
              <w:rPr>
                <w:rFonts w:eastAsiaTheme="minorHAnsi"/>
                <w:sz w:val="28"/>
                <w:szCs w:val="28"/>
                <w:lang w:eastAsia="en-US"/>
              </w:rPr>
              <w:t>мероприятий и спортивных мероприятий</w:t>
            </w:r>
          </w:p>
          <w:p w:rsidR="001A336F" w:rsidRPr="003A4AA1" w:rsidRDefault="001A336F" w:rsidP="00176E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4AA1">
              <w:rPr>
                <w:rFonts w:eastAsiaTheme="minorHAnsi"/>
                <w:sz w:val="28"/>
                <w:szCs w:val="28"/>
                <w:lang w:eastAsia="en-US"/>
              </w:rPr>
              <w:t>экипировкой (на 1 человека)</w:t>
            </w:r>
          </w:p>
        </w:tc>
        <w:tc>
          <w:tcPr>
            <w:tcW w:w="4677" w:type="dxa"/>
          </w:tcPr>
          <w:p w:rsidR="001A336F" w:rsidRPr="003A4AA1" w:rsidRDefault="001A336F" w:rsidP="006B0C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4AA1">
              <w:rPr>
                <w:rFonts w:eastAsiaTheme="minorHAnsi"/>
                <w:sz w:val="28"/>
                <w:szCs w:val="28"/>
                <w:lang w:eastAsia="en-US"/>
              </w:rPr>
              <w:t xml:space="preserve">до </w:t>
            </w:r>
            <w:r w:rsidR="006B0C9A">
              <w:rPr>
                <w:rFonts w:eastAsiaTheme="minorHAnsi"/>
                <w:sz w:val="28"/>
                <w:szCs w:val="28"/>
                <w:lang w:eastAsia="en-US"/>
              </w:rPr>
              <w:t xml:space="preserve">20 </w:t>
            </w:r>
            <w:r w:rsidRPr="003A4AA1">
              <w:rPr>
                <w:rFonts w:eastAsiaTheme="minorHAnsi"/>
                <w:sz w:val="28"/>
                <w:szCs w:val="28"/>
                <w:lang w:eastAsia="en-US"/>
              </w:rPr>
              <w:t>000</w:t>
            </w:r>
          </w:p>
        </w:tc>
      </w:tr>
      <w:tr w:rsidR="001A336F" w:rsidRPr="003A4AA1" w:rsidTr="00176E50">
        <w:tc>
          <w:tcPr>
            <w:tcW w:w="5070" w:type="dxa"/>
          </w:tcPr>
          <w:p w:rsidR="001A336F" w:rsidRPr="003A4AA1" w:rsidRDefault="001A336F" w:rsidP="00176E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4AA1">
              <w:rPr>
                <w:rFonts w:eastAsiaTheme="minorHAnsi"/>
                <w:sz w:val="28"/>
                <w:szCs w:val="28"/>
                <w:lang w:eastAsia="en-US"/>
              </w:rPr>
              <w:t>Обеспечение оборудованием и инвентарем</w:t>
            </w:r>
            <w:r w:rsidR="00176E50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A4AA1">
              <w:rPr>
                <w:rFonts w:eastAsiaTheme="minorHAnsi"/>
                <w:sz w:val="28"/>
                <w:szCs w:val="28"/>
                <w:lang w:eastAsia="en-US"/>
              </w:rPr>
              <w:t>проведения физкультурных мероприятий и</w:t>
            </w:r>
            <w:r w:rsidR="00176E50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A4AA1">
              <w:rPr>
                <w:rFonts w:eastAsiaTheme="minorHAnsi"/>
                <w:sz w:val="28"/>
                <w:szCs w:val="28"/>
                <w:lang w:eastAsia="en-US"/>
              </w:rPr>
              <w:t>спортивных мероприятий и их участников</w:t>
            </w:r>
          </w:p>
        </w:tc>
        <w:tc>
          <w:tcPr>
            <w:tcW w:w="4677" w:type="dxa"/>
          </w:tcPr>
          <w:p w:rsidR="001A336F" w:rsidRPr="003A4AA1" w:rsidRDefault="00176E50" w:rsidP="00176E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="001A336F" w:rsidRPr="003A4AA1">
              <w:rPr>
                <w:rFonts w:eastAsiaTheme="minorHAnsi"/>
                <w:sz w:val="28"/>
                <w:szCs w:val="28"/>
                <w:lang w:eastAsia="en-US"/>
              </w:rPr>
              <w:t>пределение стоимости оборудования 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1A336F" w:rsidRPr="003A4AA1">
              <w:rPr>
                <w:rFonts w:eastAsiaTheme="minorHAnsi"/>
                <w:sz w:val="28"/>
                <w:szCs w:val="28"/>
                <w:lang w:eastAsia="en-US"/>
              </w:rPr>
              <w:t>инвентаря осуществляется путем</w:t>
            </w:r>
          </w:p>
          <w:p w:rsidR="001A336F" w:rsidRPr="003A4AA1" w:rsidRDefault="001A336F" w:rsidP="00176E5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4AA1">
              <w:rPr>
                <w:rFonts w:eastAsiaTheme="minorHAnsi"/>
                <w:sz w:val="28"/>
                <w:szCs w:val="28"/>
                <w:lang w:eastAsia="en-US"/>
              </w:rPr>
              <w:t>проведения обоснования в соответствии с</w:t>
            </w:r>
            <w:r w:rsidR="00176E50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A4AA1">
              <w:rPr>
                <w:rFonts w:eastAsiaTheme="minorHAnsi"/>
                <w:sz w:val="28"/>
                <w:szCs w:val="28"/>
                <w:lang w:eastAsia="en-US"/>
              </w:rPr>
              <w:t>законодательством в сфере закупок,</w:t>
            </w:r>
            <w:r w:rsidR="00176E50">
              <w:rPr>
                <w:rFonts w:eastAsiaTheme="minorHAnsi"/>
                <w:sz w:val="28"/>
                <w:szCs w:val="28"/>
                <w:lang w:eastAsia="en-US"/>
              </w:rPr>
              <w:t xml:space="preserve"> товаров, работ, услуг</w:t>
            </w:r>
          </w:p>
        </w:tc>
      </w:tr>
    </w:tbl>
    <w:p w:rsidR="001A336F" w:rsidRPr="003A4AA1" w:rsidRDefault="001A336F" w:rsidP="003A4AA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3E0E" w:rsidRPr="00E13D6B" w:rsidRDefault="007E3E0E" w:rsidP="003A4AA1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E13D6B">
        <w:rPr>
          <w:rFonts w:eastAsiaTheme="minorHAnsi"/>
          <w:bCs/>
          <w:sz w:val="28"/>
          <w:szCs w:val="28"/>
          <w:lang w:eastAsia="en-US"/>
        </w:rPr>
        <w:t>Примечание:</w:t>
      </w:r>
    </w:p>
    <w:p w:rsidR="007E3E0E" w:rsidRPr="003A4AA1" w:rsidRDefault="007E3E0E" w:rsidP="00176E5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A4AA1">
        <w:rPr>
          <w:rFonts w:eastAsiaTheme="minorHAnsi"/>
          <w:sz w:val="28"/>
          <w:szCs w:val="28"/>
          <w:lang w:eastAsia="en-US"/>
        </w:rPr>
        <w:t xml:space="preserve">Обеспечение проведения физкультурных мероприятий и спортивных мероприятий и их участников инвентарем и оборудованием осуществляется в соответствии с правилами видов спорта, требованиями федеральных стандартов спортивной подготовки по видам спорта и приказом министерства физической культуры и спорта Краснодарского края от 14 февраля 2013 г. </w:t>
      </w:r>
      <w:r w:rsidR="00D44403">
        <w:rPr>
          <w:rFonts w:eastAsiaTheme="minorHAnsi"/>
          <w:sz w:val="28"/>
          <w:szCs w:val="28"/>
          <w:lang w:eastAsia="en-US"/>
        </w:rPr>
        <w:br/>
        <w:t>№</w:t>
      </w:r>
      <w:r w:rsidRPr="003A4AA1">
        <w:rPr>
          <w:rFonts w:eastAsiaTheme="minorHAnsi"/>
          <w:sz w:val="28"/>
          <w:szCs w:val="28"/>
          <w:lang w:eastAsia="en-US"/>
        </w:rPr>
        <w:t xml:space="preserve"> 320 «Об утверждении «Табеля обеспечения спортивной одеждой, обувью и инвентарем индивидуального пользования», «Табеля оснащения спортивных сооружений массового пользования спортивным оборудованием и инвентарем»</w:t>
      </w:r>
      <w:r w:rsidR="00B020D3">
        <w:rPr>
          <w:rFonts w:eastAsiaTheme="minorHAnsi"/>
          <w:sz w:val="28"/>
          <w:szCs w:val="28"/>
          <w:lang w:eastAsia="en-US"/>
        </w:rPr>
        <w:t>,</w:t>
      </w:r>
      <w:r w:rsidRPr="003A4AA1">
        <w:rPr>
          <w:rFonts w:eastAsiaTheme="minorHAnsi"/>
          <w:sz w:val="28"/>
          <w:szCs w:val="28"/>
          <w:lang w:eastAsia="en-US"/>
        </w:rPr>
        <w:t xml:space="preserve"> «Табеля обеспечения судей, участников и волонтеров».</w:t>
      </w:r>
    </w:p>
    <w:p w:rsidR="00D12FCB" w:rsidRDefault="00D12FCB" w:rsidP="003A4AA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E50D0" w:rsidRDefault="000E50D0" w:rsidP="003A4AA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64D48" w:rsidRPr="003A4AA1" w:rsidRDefault="00D64D48" w:rsidP="003A4AA1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3A4AA1">
        <w:rPr>
          <w:rFonts w:eastAsiaTheme="minorHAnsi"/>
          <w:sz w:val="28"/>
          <w:szCs w:val="28"/>
          <w:lang w:eastAsia="en-US"/>
        </w:rPr>
        <w:t xml:space="preserve">Таблица </w:t>
      </w:r>
      <w:r w:rsidR="00176E50">
        <w:rPr>
          <w:rFonts w:eastAsiaTheme="minorHAnsi"/>
          <w:sz w:val="28"/>
          <w:szCs w:val="28"/>
          <w:lang w:eastAsia="en-US"/>
        </w:rPr>
        <w:t>9</w:t>
      </w:r>
    </w:p>
    <w:p w:rsidR="00D64D48" w:rsidRPr="003A4AA1" w:rsidRDefault="00D64D48" w:rsidP="003A4AA1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D64D48" w:rsidRPr="003A4AA1" w:rsidRDefault="00D64D48" w:rsidP="003A4A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3A4AA1">
        <w:rPr>
          <w:rFonts w:eastAsiaTheme="minorHAnsi"/>
          <w:sz w:val="28"/>
          <w:szCs w:val="28"/>
          <w:lang w:eastAsia="en-US"/>
        </w:rPr>
        <w:t>Нормы</w:t>
      </w:r>
      <w:r w:rsidR="00E13D6B">
        <w:rPr>
          <w:rFonts w:eastAsiaTheme="minorHAnsi"/>
          <w:sz w:val="28"/>
          <w:szCs w:val="28"/>
          <w:lang w:eastAsia="en-US"/>
        </w:rPr>
        <w:t xml:space="preserve"> </w:t>
      </w:r>
      <w:r w:rsidRPr="003A4AA1">
        <w:rPr>
          <w:rFonts w:eastAsiaTheme="minorHAnsi"/>
          <w:sz w:val="28"/>
          <w:szCs w:val="28"/>
          <w:lang w:eastAsia="en-US"/>
        </w:rPr>
        <w:t>расходов средств по оплате услуг привлеченных специалистов и</w:t>
      </w:r>
    </w:p>
    <w:p w:rsidR="00D64D48" w:rsidRPr="003A4AA1" w:rsidRDefault="00D64D48" w:rsidP="003A4A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3A4AA1">
        <w:rPr>
          <w:rFonts w:eastAsiaTheme="minorHAnsi"/>
          <w:sz w:val="28"/>
          <w:szCs w:val="28"/>
          <w:lang w:eastAsia="en-US"/>
        </w:rPr>
        <w:t>обслуживающего персонала при проведении физкультурных мероприятий и</w:t>
      </w:r>
    </w:p>
    <w:p w:rsidR="00D64D48" w:rsidRPr="003A4AA1" w:rsidRDefault="00D64D48" w:rsidP="003A4A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3A4AA1">
        <w:rPr>
          <w:rFonts w:eastAsiaTheme="minorHAnsi"/>
          <w:sz w:val="28"/>
          <w:szCs w:val="28"/>
          <w:lang w:eastAsia="en-US"/>
        </w:rPr>
        <w:t>спортивных мероприятий</w:t>
      </w:r>
    </w:p>
    <w:p w:rsidR="00D64D48" w:rsidRPr="003A4AA1" w:rsidRDefault="00D64D48" w:rsidP="003A4A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57"/>
        <w:gridCol w:w="5368"/>
        <w:gridCol w:w="3389"/>
      </w:tblGrid>
      <w:tr w:rsidR="00D64D48" w:rsidRPr="003A4AA1" w:rsidTr="00B020D3">
        <w:tc>
          <w:tcPr>
            <w:tcW w:w="957" w:type="dxa"/>
          </w:tcPr>
          <w:p w:rsidR="00D64D48" w:rsidRPr="003A4AA1" w:rsidRDefault="00D64D48" w:rsidP="003A4A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>№ п/п</w:t>
            </w:r>
          </w:p>
        </w:tc>
        <w:tc>
          <w:tcPr>
            <w:tcW w:w="5368" w:type="dxa"/>
          </w:tcPr>
          <w:p w:rsidR="00D64D48" w:rsidRPr="003A4AA1" w:rsidRDefault="00D64D48" w:rsidP="003A4A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 xml:space="preserve">Категория обслуживающего персонала </w:t>
            </w:r>
          </w:p>
        </w:tc>
        <w:tc>
          <w:tcPr>
            <w:tcW w:w="3389" w:type="dxa"/>
          </w:tcPr>
          <w:p w:rsidR="00D64D48" w:rsidRPr="003A4AA1" w:rsidRDefault="00D64D48" w:rsidP="003A4A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>Норма расходов на одного человека</w:t>
            </w:r>
            <w:r w:rsidR="006B0C9A">
              <w:rPr>
                <w:sz w:val="28"/>
                <w:szCs w:val="28"/>
              </w:rPr>
              <w:t xml:space="preserve"> в день</w:t>
            </w:r>
            <w:r w:rsidRPr="003A4AA1">
              <w:rPr>
                <w:sz w:val="28"/>
                <w:szCs w:val="28"/>
              </w:rPr>
              <w:t xml:space="preserve"> (руб.)</w:t>
            </w:r>
          </w:p>
        </w:tc>
      </w:tr>
      <w:tr w:rsidR="00D64D48" w:rsidRPr="003A4AA1" w:rsidTr="00B020D3">
        <w:tc>
          <w:tcPr>
            <w:tcW w:w="957" w:type="dxa"/>
          </w:tcPr>
          <w:p w:rsidR="00D64D48" w:rsidRPr="003A4AA1" w:rsidRDefault="008726D9" w:rsidP="003A4A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>1</w:t>
            </w:r>
          </w:p>
        </w:tc>
        <w:tc>
          <w:tcPr>
            <w:tcW w:w="5368" w:type="dxa"/>
          </w:tcPr>
          <w:p w:rsidR="00D64D48" w:rsidRPr="003A4AA1" w:rsidRDefault="008726D9" w:rsidP="003A4A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>Главный врач соревнований</w:t>
            </w:r>
          </w:p>
        </w:tc>
        <w:tc>
          <w:tcPr>
            <w:tcW w:w="3389" w:type="dxa"/>
          </w:tcPr>
          <w:p w:rsidR="00D64D48" w:rsidRPr="003A4AA1" w:rsidRDefault="008726D9" w:rsidP="006B0C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 xml:space="preserve">до </w:t>
            </w:r>
            <w:r w:rsidR="006B0C9A">
              <w:rPr>
                <w:sz w:val="28"/>
                <w:szCs w:val="28"/>
              </w:rPr>
              <w:t>1</w:t>
            </w:r>
            <w:r w:rsidR="00EA3080">
              <w:rPr>
                <w:sz w:val="28"/>
                <w:szCs w:val="28"/>
              </w:rPr>
              <w:t xml:space="preserve"> </w:t>
            </w:r>
            <w:r w:rsidR="006B0C9A">
              <w:rPr>
                <w:sz w:val="28"/>
                <w:szCs w:val="28"/>
              </w:rPr>
              <w:t>000</w:t>
            </w:r>
          </w:p>
        </w:tc>
      </w:tr>
      <w:tr w:rsidR="00D64D48" w:rsidRPr="003A4AA1" w:rsidTr="00B020D3">
        <w:tc>
          <w:tcPr>
            <w:tcW w:w="957" w:type="dxa"/>
          </w:tcPr>
          <w:p w:rsidR="00D64D48" w:rsidRPr="003A4AA1" w:rsidRDefault="008726D9" w:rsidP="003A4A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>2</w:t>
            </w:r>
          </w:p>
        </w:tc>
        <w:tc>
          <w:tcPr>
            <w:tcW w:w="5368" w:type="dxa"/>
          </w:tcPr>
          <w:p w:rsidR="00D64D48" w:rsidRPr="003A4AA1" w:rsidRDefault="008726D9" w:rsidP="003A4A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>Врач</w:t>
            </w:r>
          </w:p>
        </w:tc>
        <w:tc>
          <w:tcPr>
            <w:tcW w:w="3389" w:type="dxa"/>
          </w:tcPr>
          <w:p w:rsidR="00D64D48" w:rsidRPr="003A4AA1" w:rsidRDefault="008726D9" w:rsidP="006B0C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 xml:space="preserve">до </w:t>
            </w:r>
            <w:r w:rsidR="006B0C9A">
              <w:rPr>
                <w:sz w:val="28"/>
                <w:szCs w:val="28"/>
              </w:rPr>
              <w:t>580</w:t>
            </w:r>
          </w:p>
        </w:tc>
      </w:tr>
      <w:tr w:rsidR="00D64D48" w:rsidRPr="003A4AA1" w:rsidTr="00B020D3">
        <w:tc>
          <w:tcPr>
            <w:tcW w:w="957" w:type="dxa"/>
          </w:tcPr>
          <w:p w:rsidR="00D64D48" w:rsidRPr="003A4AA1" w:rsidRDefault="008726D9" w:rsidP="003A4A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>3</w:t>
            </w:r>
          </w:p>
        </w:tc>
        <w:tc>
          <w:tcPr>
            <w:tcW w:w="5368" w:type="dxa"/>
          </w:tcPr>
          <w:p w:rsidR="00D64D48" w:rsidRPr="003A4AA1" w:rsidRDefault="008726D9" w:rsidP="003A4A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 xml:space="preserve">Медсестра </w:t>
            </w:r>
          </w:p>
        </w:tc>
        <w:tc>
          <w:tcPr>
            <w:tcW w:w="3389" w:type="dxa"/>
          </w:tcPr>
          <w:p w:rsidR="00D64D48" w:rsidRPr="003A4AA1" w:rsidRDefault="008726D9" w:rsidP="006B0C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 xml:space="preserve">до </w:t>
            </w:r>
            <w:r w:rsidR="006B0C9A">
              <w:rPr>
                <w:sz w:val="28"/>
                <w:szCs w:val="28"/>
              </w:rPr>
              <w:t>500</w:t>
            </w:r>
          </w:p>
        </w:tc>
      </w:tr>
      <w:tr w:rsidR="00D64D48" w:rsidRPr="003A4AA1" w:rsidTr="00B020D3">
        <w:tc>
          <w:tcPr>
            <w:tcW w:w="957" w:type="dxa"/>
          </w:tcPr>
          <w:p w:rsidR="00D64D48" w:rsidRPr="003A4AA1" w:rsidRDefault="008726D9" w:rsidP="003A4A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>4</w:t>
            </w:r>
          </w:p>
        </w:tc>
        <w:tc>
          <w:tcPr>
            <w:tcW w:w="5368" w:type="dxa"/>
          </w:tcPr>
          <w:p w:rsidR="00D64D48" w:rsidRPr="003A4AA1" w:rsidRDefault="008726D9" w:rsidP="003A4A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>Комендант соревнований</w:t>
            </w:r>
            <w:r w:rsidR="00D44403">
              <w:rPr>
                <w:sz w:val="28"/>
                <w:szCs w:val="28"/>
              </w:rPr>
              <w:t>*</w:t>
            </w:r>
          </w:p>
        </w:tc>
        <w:tc>
          <w:tcPr>
            <w:tcW w:w="3389" w:type="dxa"/>
          </w:tcPr>
          <w:p w:rsidR="00D64D48" w:rsidRPr="003A4AA1" w:rsidRDefault="008726D9" w:rsidP="006B0C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 xml:space="preserve">до </w:t>
            </w:r>
            <w:r w:rsidR="00B020D3">
              <w:rPr>
                <w:sz w:val="28"/>
                <w:szCs w:val="28"/>
              </w:rPr>
              <w:t>5</w:t>
            </w:r>
            <w:r w:rsidRPr="003A4AA1">
              <w:rPr>
                <w:sz w:val="28"/>
                <w:szCs w:val="28"/>
              </w:rPr>
              <w:t>00</w:t>
            </w:r>
          </w:p>
        </w:tc>
      </w:tr>
    </w:tbl>
    <w:p w:rsidR="00D64D48" w:rsidRPr="003A4AA1" w:rsidRDefault="00D64D48" w:rsidP="003A4AA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07D57" w:rsidRPr="003A4AA1" w:rsidRDefault="00507D57" w:rsidP="003A4AA1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3A4AA1">
        <w:rPr>
          <w:sz w:val="28"/>
          <w:szCs w:val="28"/>
        </w:rPr>
        <w:t>*  Комендант соревнований – специально назначаемый организаторами соревнования специалист, осуществляющий общее руководство (свод)</w:t>
      </w:r>
      <w:r w:rsidR="00B753AD" w:rsidRPr="003A4AA1">
        <w:rPr>
          <w:sz w:val="28"/>
          <w:szCs w:val="28"/>
        </w:rPr>
        <w:t xml:space="preserve"> </w:t>
      </w:r>
      <w:r w:rsidR="00B753AD" w:rsidRPr="003A4AA1">
        <w:rPr>
          <w:sz w:val="28"/>
          <w:szCs w:val="28"/>
        </w:rPr>
        <w:lastRenderedPageBreak/>
        <w:t>подготовкой спортивного сооружения и работой всего обслуживающего персонала в период подготовки и проведения мероприятия.</w:t>
      </w:r>
    </w:p>
    <w:p w:rsidR="00D12FCB" w:rsidRDefault="00D12FCB" w:rsidP="003A4AA1">
      <w:pPr>
        <w:pStyle w:val="ac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0E50D0" w:rsidRPr="003A4AA1" w:rsidRDefault="000E50D0" w:rsidP="003A4AA1">
      <w:pPr>
        <w:pStyle w:val="ac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2C2CF7" w:rsidRPr="003A4AA1" w:rsidRDefault="002C2CF7" w:rsidP="003A4AA1">
      <w:pPr>
        <w:pStyle w:val="ac"/>
        <w:autoSpaceDE w:val="0"/>
        <w:autoSpaceDN w:val="0"/>
        <w:adjustRightInd w:val="0"/>
        <w:ind w:left="0" w:firstLine="851"/>
        <w:jc w:val="right"/>
        <w:rPr>
          <w:sz w:val="28"/>
          <w:szCs w:val="28"/>
        </w:rPr>
      </w:pPr>
      <w:r w:rsidRPr="003A4AA1">
        <w:rPr>
          <w:sz w:val="28"/>
          <w:szCs w:val="28"/>
        </w:rPr>
        <w:t>Таблица 1</w:t>
      </w:r>
      <w:r w:rsidR="000E50D0">
        <w:rPr>
          <w:sz w:val="28"/>
          <w:szCs w:val="28"/>
        </w:rPr>
        <w:t>0</w:t>
      </w:r>
    </w:p>
    <w:p w:rsidR="002C2CF7" w:rsidRPr="003A4AA1" w:rsidRDefault="002C2CF7" w:rsidP="003A4AA1">
      <w:pPr>
        <w:pStyle w:val="ac"/>
        <w:autoSpaceDE w:val="0"/>
        <w:autoSpaceDN w:val="0"/>
        <w:adjustRightInd w:val="0"/>
        <w:ind w:left="0" w:firstLine="851"/>
        <w:jc w:val="right"/>
        <w:rPr>
          <w:sz w:val="28"/>
          <w:szCs w:val="28"/>
        </w:rPr>
      </w:pPr>
    </w:p>
    <w:p w:rsidR="002C2CF7" w:rsidRPr="003A4AA1" w:rsidRDefault="002C2CF7" w:rsidP="003A4AA1">
      <w:pPr>
        <w:pStyle w:val="ac"/>
        <w:autoSpaceDE w:val="0"/>
        <w:autoSpaceDN w:val="0"/>
        <w:adjustRightInd w:val="0"/>
        <w:ind w:left="0" w:firstLine="851"/>
        <w:jc w:val="center"/>
        <w:rPr>
          <w:sz w:val="28"/>
          <w:szCs w:val="28"/>
        </w:rPr>
      </w:pPr>
      <w:r w:rsidRPr="003A4AA1">
        <w:rPr>
          <w:sz w:val="28"/>
          <w:szCs w:val="28"/>
        </w:rPr>
        <w:t>Нормы расходов средств на страхование участников физкультурных мероприятий и спортивных мероприятий</w:t>
      </w:r>
    </w:p>
    <w:p w:rsidR="002C2CF7" w:rsidRPr="003A4AA1" w:rsidRDefault="002C2CF7" w:rsidP="003A4AA1">
      <w:pPr>
        <w:pStyle w:val="ac"/>
        <w:autoSpaceDE w:val="0"/>
        <w:autoSpaceDN w:val="0"/>
        <w:adjustRightInd w:val="0"/>
        <w:ind w:left="0" w:firstLine="851"/>
        <w:jc w:val="center"/>
        <w:rPr>
          <w:sz w:val="28"/>
          <w:szCs w:val="28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675"/>
        <w:gridCol w:w="5245"/>
        <w:gridCol w:w="3827"/>
      </w:tblGrid>
      <w:tr w:rsidR="0041770C" w:rsidRPr="003A4AA1" w:rsidTr="00D44403">
        <w:tc>
          <w:tcPr>
            <w:tcW w:w="675" w:type="dxa"/>
          </w:tcPr>
          <w:p w:rsidR="0041770C" w:rsidRPr="003A4AA1" w:rsidRDefault="0041770C" w:rsidP="003A4AA1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 xml:space="preserve">№ п/п </w:t>
            </w:r>
          </w:p>
        </w:tc>
        <w:tc>
          <w:tcPr>
            <w:tcW w:w="5245" w:type="dxa"/>
          </w:tcPr>
          <w:p w:rsidR="0041770C" w:rsidRPr="003A4AA1" w:rsidRDefault="0041770C" w:rsidP="003A4AA1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 xml:space="preserve">Вид страхования </w:t>
            </w:r>
          </w:p>
        </w:tc>
        <w:tc>
          <w:tcPr>
            <w:tcW w:w="3827" w:type="dxa"/>
          </w:tcPr>
          <w:p w:rsidR="0041770C" w:rsidRPr="003A4AA1" w:rsidRDefault="0041770C" w:rsidP="003A4AA1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>Стоимость услуг страхования на 1 человека в день (руб.)</w:t>
            </w:r>
          </w:p>
        </w:tc>
      </w:tr>
      <w:tr w:rsidR="0041770C" w:rsidRPr="003A4AA1" w:rsidTr="00D44403">
        <w:tc>
          <w:tcPr>
            <w:tcW w:w="675" w:type="dxa"/>
          </w:tcPr>
          <w:p w:rsidR="0041770C" w:rsidRPr="003A4AA1" w:rsidRDefault="0041770C" w:rsidP="00D12FCB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41770C" w:rsidRPr="003A4AA1" w:rsidRDefault="0041770C" w:rsidP="00D44403">
            <w:pPr>
              <w:pStyle w:val="ac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 xml:space="preserve">Страхование участников физкультурных мероприятий </w:t>
            </w:r>
            <w:r w:rsidR="00D44403">
              <w:rPr>
                <w:sz w:val="28"/>
                <w:szCs w:val="28"/>
              </w:rPr>
              <w:t xml:space="preserve">и спортивных мероприятий </w:t>
            </w:r>
            <w:r w:rsidRPr="003A4AA1">
              <w:rPr>
                <w:sz w:val="28"/>
                <w:szCs w:val="28"/>
              </w:rPr>
              <w:t xml:space="preserve">на территории Российской Федерации </w:t>
            </w:r>
          </w:p>
        </w:tc>
        <w:tc>
          <w:tcPr>
            <w:tcW w:w="3827" w:type="dxa"/>
          </w:tcPr>
          <w:p w:rsidR="0041770C" w:rsidRPr="003A4AA1" w:rsidRDefault="0041770C" w:rsidP="00A26AAC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>до 100</w:t>
            </w:r>
          </w:p>
        </w:tc>
      </w:tr>
    </w:tbl>
    <w:p w:rsidR="002C2CF7" w:rsidRDefault="002C2CF7" w:rsidP="003A4AA1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</w:p>
    <w:p w:rsidR="000E50D0" w:rsidRDefault="000E50D0" w:rsidP="003A4AA1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</w:p>
    <w:p w:rsidR="0041770C" w:rsidRPr="003A4AA1" w:rsidRDefault="0041770C" w:rsidP="003A4AA1">
      <w:pPr>
        <w:pStyle w:val="ac"/>
        <w:autoSpaceDE w:val="0"/>
        <w:autoSpaceDN w:val="0"/>
        <w:adjustRightInd w:val="0"/>
        <w:ind w:left="0" w:firstLine="851"/>
        <w:jc w:val="right"/>
        <w:rPr>
          <w:sz w:val="28"/>
          <w:szCs w:val="28"/>
        </w:rPr>
      </w:pPr>
      <w:r w:rsidRPr="003A4AA1">
        <w:rPr>
          <w:sz w:val="28"/>
          <w:szCs w:val="28"/>
        </w:rPr>
        <w:t>Таблица 1</w:t>
      </w:r>
      <w:r w:rsidR="000E50D0">
        <w:rPr>
          <w:sz w:val="28"/>
          <w:szCs w:val="28"/>
        </w:rPr>
        <w:t>1</w:t>
      </w:r>
      <w:r w:rsidRPr="003A4AA1">
        <w:rPr>
          <w:sz w:val="28"/>
          <w:szCs w:val="28"/>
        </w:rPr>
        <w:t xml:space="preserve"> </w:t>
      </w:r>
    </w:p>
    <w:p w:rsidR="0041770C" w:rsidRPr="003A4AA1" w:rsidRDefault="0041770C" w:rsidP="003A4AA1">
      <w:pPr>
        <w:pStyle w:val="ac"/>
        <w:autoSpaceDE w:val="0"/>
        <w:autoSpaceDN w:val="0"/>
        <w:adjustRightInd w:val="0"/>
        <w:ind w:left="0" w:firstLine="851"/>
        <w:jc w:val="right"/>
        <w:rPr>
          <w:sz w:val="28"/>
          <w:szCs w:val="28"/>
        </w:rPr>
      </w:pPr>
    </w:p>
    <w:p w:rsidR="0041770C" w:rsidRPr="003A4AA1" w:rsidRDefault="0041770C" w:rsidP="003A4AA1">
      <w:pPr>
        <w:pStyle w:val="ac"/>
        <w:autoSpaceDE w:val="0"/>
        <w:autoSpaceDN w:val="0"/>
        <w:adjustRightInd w:val="0"/>
        <w:ind w:left="0" w:firstLine="851"/>
        <w:jc w:val="center"/>
        <w:rPr>
          <w:sz w:val="28"/>
          <w:szCs w:val="28"/>
        </w:rPr>
      </w:pPr>
      <w:r w:rsidRPr="003A4AA1">
        <w:rPr>
          <w:sz w:val="28"/>
          <w:szCs w:val="28"/>
        </w:rPr>
        <w:t>Нормы расходов средств на медицинское обеспечение при проведении физкультурных мероприятий и спортивных мероприятий и участии в физкультурных мероприятиях и спортивных мероприятиях</w:t>
      </w:r>
    </w:p>
    <w:p w:rsidR="0041770C" w:rsidRPr="003A4AA1" w:rsidRDefault="0041770C" w:rsidP="003A4AA1">
      <w:pPr>
        <w:pStyle w:val="ac"/>
        <w:autoSpaceDE w:val="0"/>
        <w:autoSpaceDN w:val="0"/>
        <w:adjustRightInd w:val="0"/>
        <w:ind w:left="0" w:firstLine="851"/>
        <w:jc w:val="center"/>
        <w:rPr>
          <w:sz w:val="28"/>
          <w:szCs w:val="28"/>
        </w:rPr>
      </w:pPr>
    </w:p>
    <w:tbl>
      <w:tblPr>
        <w:tblStyle w:val="ab"/>
        <w:tblW w:w="9735" w:type="dxa"/>
        <w:tblLook w:val="04A0" w:firstRow="1" w:lastRow="0" w:firstColumn="1" w:lastColumn="0" w:noHBand="0" w:noVBand="1"/>
      </w:tblPr>
      <w:tblGrid>
        <w:gridCol w:w="675"/>
        <w:gridCol w:w="6237"/>
        <w:gridCol w:w="2823"/>
      </w:tblGrid>
      <w:tr w:rsidR="001D6F59" w:rsidRPr="003A4AA1" w:rsidTr="00D44403">
        <w:tc>
          <w:tcPr>
            <w:tcW w:w="675" w:type="dxa"/>
          </w:tcPr>
          <w:p w:rsidR="001D6F59" w:rsidRPr="003A4AA1" w:rsidRDefault="001D6F59" w:rsidP="003A4AA1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>№ п/п</w:t>
            </w:r>
          </w:p>
        </w:tc>
        <w:tc>
          <w:tcPr>
            <w:tcW w:w="6237" w:type="dxa"/>
          </w:tcPr>
          <w:p w:rsidR="001D6F59" w:rsidRPr="003A4AA1" w:rsidRDefault="001D6F59" w:rsidP="003A4AA1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 xml:space="preserve">Наименование услуги </w:t>
            </w:r>
          </w:p>
        </w:tc>
        <w:tc>
          <w:tcPr>
            <w:tcW w:w="2823" w:type="dxa"/>
          </w:tcPr>
          <w:p w:rsidR="001D6F59" w:rsidRPr="003A4AA1" w:rsidRDefault="001D6F59" w:rsidP="00D44403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>Стоимость услуг страхования (руб.)</w:t>
            </w:r>
          </w:p>
        </w:tc>
      </w:tr>
      <w:tr w:rsidR="001D6F59" w:rsidRPr="003A4AA1" w:rsidTr="00D44403">
        <w:tc>
          <w:tcPr>
            <w:tcW w:w="675" w:type="dxa"/>
          </w:tcPr>
          <w:p w:rsidR="001D6F59" w:rsidRPr="003A4AA1" w:rsidRDefault="00D966E1" w:rsidP="00D12FCB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1D6F59" w:rsidRPr="003A4AA1" w:rsidRDefault="00D966E1" w:rsidP="00D44403">
            <w:pPr>
              <w:pStyle w:val="ac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3A4AA1">
              <w:rPr>
                <w:sz w:val="28"/>
                <w:szCs w:val="28"/>
              </w:rPr>
              <w:t xml:space="preserve">Медицинское </w:t>
            </w:r>
            <w:r w:rsidR="000F6182" w:rsidRPr="003A4AA1">
              <w:rPr>
                <w:sz w:val="28"/>
                <w:szCs w:val="28"/>
              </w:rPr>
              <w:t xml:space="preserve">обеспечение при проведении физкультурных мероприятий и (или) спортивных мероприятий, в том числе: специализированная медицинская помощь, автомашина скорой медицинской помощи, специализированная медицинская помощь с автомашиной скорой помощи, платные медицинские услуги по предоставлению скорой специализированной медицинской помощи с автомобилем специализированной медицинской помощи, дежурство (обеспечение работы) </w:t>
            </w:r>
          </w:p>
        </w:tc>
        <w:tc>
          <w:tcPr>
            <w:tcW w:w="2823" w:type="dxa"/>
          </w:tcPr>
          <w:p w:rsidR="001D6F59" w:rsidRPr="003A4AA1" w:rsidRDefault="00BB3E1B" w:rsidP="00B020D3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="00B020D3">
              <w:rPr>
                <w:sz w:val="28"/>
                <w:szCs w:val="28"/>
              </w:rPr>
              <w:t>3</w:t>
            </w:r>
            <w:r w:rsidR="00EA30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500</w:t>
            </w:r>
          </w:p>
        </w:tc>
      </w:tr>
    </w:tbl>
    <w:p w:rsidR="003A4AA1" w:rsidRDefault="003A4AA1" w:rsidP="003A4AA1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</w:p>
    <w:p w:rsidR="00D44403" w:rsidRPr="003A4AA1" w:rsidRDefault="00D44403" w:rsidP="003A4AA1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</w:p>
    <w:p w:rsidR="003A4AA1" w:rsidRPr="003A4AA1" w:rsidRDefault="003A4AA1" w:rsidP="003A4AA1">
      <w:pPr>
        <w:pStyle w:val="a3"/>
        <w:jc w:val="both"/>
      </w:pPr>
      <w:r w:rsidRPr="003A4AA1">
        <w:t xml:space="preserve">Начальник отдела по </w:t>
      </w:r>
    </w:p>
    <w:p w:rsidR="003A4AA1" w:rsidRPr="003A4AA1" w:rsidRDefault="003A4AA1" w:rsidP="003A4AA1">
      <w:pPr>
        <w:pStyle w:val="a3"/>
        <w:jc w:val="both"/>
      </w:pPr>
      <w:r w:rsidRPr="003A4AA1">
        <w:t xml:space="preserve">физической культуре и спорту                    </w:t>
      </w:r>
      <w:r w:rsidR="00B020D3">
        <w:t xml:space="preserve">                </w:t>
      </w:r>
      <w:r w:rsidR="00D44403">
        <w:t xml:space="preserve">  </w:t>
      </w:r>
      <w:r w:rsidR="00B020D3">
        <w:t xml:space="preserve">              </w:t>
      </w:r>
      <w:r w:rsidRPr="003A4AA1">
        <w:t xml:space="preserve">         А.В. Масияди</w:t>
      </w:r>
    </w:p>
    <w:sectPr w:rsidR="003A4AA1" w:rsidRPr="003A4AA1" w:rsidSect="00536556">
      <w:headerReference w:type="default" r:id="rId16"/>
      <w:pgSz w:w="11906" w:h="16838"/>
      <w:pgMar w:top="1134" w:right="567" w:bottom="1134" w:left="1701" w:header="709" w:footer="544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38C" w:rsidRDefault="00D7738C" w:rsidP="000F4CDA">
      <w:r>
        <w:separator/>
      </w:r>
    </w:p>
  </w:endnote>
  <w:endnote w:type="continuationSeparator" w:id="0">
    <w:p w:rsidR="00D7738C" w:rsidRDefault="00D7738C" w:rsidP="000F4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C1B" w:rsidRDefault="00F91C1B" w:rsidP="00D30D6F">
    <w:pPr>
      <w:pStyle w:val="a7"/>
      <w:tabs>
        <w:tab w:val="clear" w:pos="4677"/>
        <w:tab w:val="clear" w:pos="9355"/>
        <w:tab w:val="left" w:pos="99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38C" w:rsidRDefault="00D7738C" w:rsidP="000F4CDA">
      <w:r>
        <w:separator/>
      </w:r>
    </w:p>
  </w:footnote>
  <w:footnote w:type="continuationSeparator" w:id="0">
    <w:p w:rsidR="00D7738C" w:rsidRDefault="00D7738C" w:rsidP="000F4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5178019"/>
      <w:docPartObj>
        <w:docPartGallery w:val="Page Numbers (Top of Page)"/>
        <w:docPartUnique/>
      </w:docPartObj>
    </w:sdtPr>
    <w:sdtEndPr/>
    <w:sdtContent>
      <w:p w:rsidR="00EC7FC5" w:rsidRDefault="00EC7FC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6E0">
          <w:rPr>
            <w:noProof/>
          </w:rPr>
          <w:t>2</w:t>
        </w:r>
        <w:r>
          <w:fldChar w:fldCharType="end"/>
        </w:r>
      </w:p>
    </w:sdtContent>
  </w:sdt>
  <w:p w:rsidR="00F91C1B" w:rsidRDefault="00D7738C">
    <w:pPr>
      <w:pStyle w:val="a4"/>
    </w:pPr>
    <w:sdt>
      <w:sdtPr>
        <w:id w:val="-811020465"/>
        <w:docPartObj>
          <w:docPartGallery w:val="Page Numbers (Margins)"/>
          <w:docPartUnique/>
        </w:docPartObj>
      </w:sdtPr>
      <w:sdtEndPr/>
      <w:sdtContent/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C1B" w:rsidRDefault="00D7738C" w:rsidP="00B020D3">
    <w:pPr>
      <w:pStyle w:val="a4"/>
      <w:tabs>
        <w:tab w:val="clear" w:pos="9355"/>
        <w:tab w:val="left" w:pos="4956"/>
        <w:tab w:val="left" w:pos="5664"/>
      </w:tabs>
    </w:pPr>
    <w:sdt>
      <w:sdtPr>
        <w:id w:val="1735582536"/>
        <w:docPartObj>
          <w:docPartGallery w:val="Page Numbers (Margins)"/>
          <w:docPartUnique/>
        </w:docPartObj>
      </w:sdtPr>
      <w:sdtEndPr/>
      <w:sdtContent/>
    </w:sdt>
    <w:r w:rsidR="00F91C1B">
      <w:tab/>
    </w:r>
    <w:r w:rsidR="00F91C1B">
      <w:tab/>
    </w:r>
    <w:r w:rsidR="00F91C1B">
      <w:tab/>
    </w:r>
    <w:r w:rsidR="00F91C1B">
      <w:tab/>
    </w:r>
  </w:p>
  <w:p w:rsidR="00F91C1B" w:rsidRDefault="00F91C1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9130839"/>
      <w:docPartObj>
        <w:docPartGallery w:val="Page Numbers (Top of Page)"/>
        <w:docPartUnique/>
      </w:docPartObj>
    </w:sdtPr>
    <w:sdtEndPr/>
    <w:sdtContent>
      <w:p w:rsidR="00EC7FC5" w:rsidRDefault="00EC7FC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6E0">
          <w:rPr>
            <w:noProof/>
          </w:rPr>
          <w:t>5</w:t>
        </w:r>
        <w:r>
          <w:fldChar w:fldCharType="end"/>
        </w:r>
      </w:p>
    </w:sdtContent>
  </w:sdt>
  <w:p w:rsidR="00201432" w:rsidRDefault="00201432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FC5" w:rsidRDefault="00EC7FC5">
    <w:pPr>
      <w:pStyle w:val="a4"/>
      <w:jc w:val="center"/>
    </w:pPr>
  </w:p>
  <w:p w:rsidR="00EC7FC5" w:rsidRDefault="00EC7FC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C3B" w:rsidRDefault="007A1C3B">
    <w:pPr>
      <w:pStyle w:val="a4"/>
      <w:jc w:val="center"/>
    </w:pPr>
  </w:p>
  <w:p w:rsidR="007A1C3B" w:rsidRDefault="007A1C3B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432" w:rsidRDefault="00201432" w:rsidP="00B020D3">
    <w:pPr>
      <w:pStyle w:val="a4"/>
      <w:tabs>
        <w:tab w:val="clear" w:pos="9355"/>
        <w:tab w:val="left" w:pos="4956"/>
        <w:tab w:val="left" w:pos="5664"/>
      </w:tabs>
    </w:pPr>
    <w:r>
      <w:tab/>
    </w:r>
    <w:r>
      <w:tab/>
    </w:r>
    <w:r>
      <w:tab/>
    </w:r>
    <w:r>
      <w:tab/>
    </w:r>
  </w:p>
  <w:p w:rsidR="00201432" w:rsidRDefault="00201432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0095581"/>
      <w:docPartObj>
        <w:docPartGallery w:val="Page Numbers (Top of Page)"/>
        <w:docPartUnique/>
      </w:docPartObj>
    </w:sdtPr>
    <w:sdtEndPr/>
    <w:sdtContent>
      <w:p w:rsidR="007A1C3B" w:rsidRDefault="007A1C3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6E0">
          <w:rPr>
            <w:noProof/>
          </w:rPr>
          <w:t>10</w:t>
        </w:r>
        <w:r>
          <w:fldChar w:fldCharType="end"/>
        </w:r>
      </w:p>
    </w:sdtContent>
  </w:sdt>
  <w:p w:rsidR="007A1C3B" w:rsidRDefault="007A1C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4C22"/>
    <w:multiLevelType w:val="hybridMultilevel"/>
    <w:tmpl w:val="8D7EA76C"/>
    <w:lvl w:ilvl="0" w:tplc="4394EB80">
      <w:start w:val="4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B0A4C8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BC05DC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6E722E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E23F6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DAF1EA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6F822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62F480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16443A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0B55E0"/>
    <w:multiLevelType w:val="hybridMultilevel"/>
    <w:tmpl w:val="071653D2"/>
    <w:lvl w:ilvl="0" w:tplc="70DE6CF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A3E7965"/>
    <w:multiLevelType w:val="hybridMultilevel"/>
    <w:tmpl w:val="6736F002"/>
    <w:lvl w:ilvl="0" w:tplc="890E623E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1A05065"/>
    <w:multiLevelType w:val="hybridMultilevel"/>
    <w:tmpl w:val="B1AE0494"/>
    <w:lvl w:ilvl="0" w:tplc="EF7E383C">
      <w:start w:val="2"/>
      <w:numFmt w:val="decimal"/>
      <w:lvlText w:val="%1."/>
      <w:lvlJc w:val="left"/>
      <w:pPr>
        <w:ind w:left="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E4E238">
      <w:start w:val="1"/>
      <w:numFmt w:val="lowerLetter"/>
      <w:lvlText w:val="%2"/>
      <w:lvlJc w:val="left"/>
      <w:pPr>
        <w:ind w:left="1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2E06FA8">
      <w:start w:val="1"/>
      <w:numFmt w:val="lowerRoman"/>
      <w:lvlText w:val="%3"/>
      <w:lvlJc w:val="left"/>
      <w:pPr>
        <w:ind w:left="2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8BC5C58">
      <w:start w:val="1"/>
      <w:numFmt w:val="decimal"/>
      <w:lvlText w:val="%4"/>
      <w:lvlJc w:val="left"/>
      <w:pPr>
        <w:ind w:left="3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5EC28E2">
      <w:start w:val="1"/>
      <w:numFmt w:val="lowerLetter"/>
      <w:lvlText w:val="%5"/>
      <w:lvlJc w:val="left"/>
      <w:pPr>
        <w:ind w:left="3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78A7E04">
      <w:start w:val="1"/>
      <w:numFmt w:val="lowerRoman"/>
      <w:lvlText w:val="%6"/>
      <w:lvlJc w:val="left"/>
      <w:pPr>
        <w:ind w:left="4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5069C1E">
      <w:start w:val="1"/>
      <w:numFmt w:val="decimal"/>
      <w:lvlText w:val="%7"/>
      <w:lvlJc w:val="left"/>
      <w:pPr>
        <w:ind w:left="5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8505830">
      <w:start w:val="1"/>
      <w:numFmt w:val="lowerLetter"/>
      <w:lvlText w:val="%8"/>
      <w:lvlJc w:val="left"/>
      <w:pPr>
        <w:ind w:left="6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E88EA0E">
      <w:start w:val="1"/>
      <w:numFmt w:val="lowerRoman"/>
      <w:lvlText w:val="%9"/>
      <w:lvlJc w:val="left"/>
      <w:pPr>
        <w:ind w:left="6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56078E2"/>
    <w:multiLevelType w:val="hybridMultilevel"/>
    <w:tmpl w:val="B46039F4"/>
    <w:lvl w:ilvl="0" w:tplc="8800134C">
      <w:start w:val="2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91135F3"/>
    <w:multiLevelType w:val="hybridMultilevel"/>
    <w:tmpl w:val="BDC4AF7A"/>
    <w:lvl w:ilvl="0" w:tplc="64B02164">
      <w:start w:val="4"/>
      <w:numFmt w:val="decimal"/>
      <w:lvlText w:val="%1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A2E23E">
      <w:start w:val="1"/>
      <w:numFmt w:val="lowerLetter"/>
      <w:lvlText w:val="%2"/>
      <w:lvlJc w:val="left"/>
      <w:pPr>
        <w:ind w:left="1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BAEC40">
      <w:start w:val="1"/>
      <w:numFmt w:val="lowerRoman"/>
      <w:lvlText w:val="%3"/>
      <w:lvlJc w:val="left"/>
      <w:pPr>
        <w:ind w:left="2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AE5252">
      <w:start w:val="1"/>
      <w:numFmt w:val="decimal"/>
      <w:lvlText w:val="%4"/>
      <w:lvlJc w:val="left"/>
      <w:pPr>
        <w:ind w:left="3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56E088">
      <w:start w:val="1"/>
      <w:numFmt w:val="lowerLetter"/>
      <w:lvlText w:val="%5"/>
      <w:lvlJc w:val="left"/>
      <w:pPr>
        <w:ind w:left="3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A6AD340">
      <w:start w:val="1"/>
      <w:numFmt w:val="lowerRoman"/>
      <w:lvlText w:val="%6"/>
      <w:lvlJc w:val="left"/>
      <w:pPr>
        <w:ind w:left="4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EA81A2">
      <w:start w:val="1"/>
      <w:numFmt w:val="decimal"/>
      <w:lvlText w:val="%7"/>
      <w:lvlJc w:val="left"/>
      <w:pPr>
        <w:ind w:left="5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AAC2EDC">
      <w:start w:val="1"/>
      <w:numFmt w:val="lowerLetter"/>
      <w:lvlText w:val="%8"/>
      <w:lvlJc w:val="left"/>
      <w:pPr>
        <w:ind w:left="6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AEF238">
      <w:start w:val="1"/>
      <w:numFmt w:val="lowerRoman"/>
      <w:lvlText w:val="%9"/>
      <w:lvlJc w:val="left"/>
      <w:pPr>
        <w:ind w:left="6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EF759D6"/>
    <w:multiLevelType w:val="hybridMultilevel"/>
    <w:tmpl w:val="1358844C"/>
    <w:lvl w:ilvl="0" w:tplc="3EC4642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D2232F"/>
    <w:multiLevelType w:val="hybridMultilevel"/>
    <w:tmpl w:val="EDD8117E"/>
    <w:lvl w:ilvl="0" w:tplc="D28E511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CB"/>
    <w:rsid w:val="000220CB"/>
    <w:rsid w:val="00040DB0"/>
    <w:rsid w:val="000506E0"/>
    <w:rsid w:val="00061323"/>
    <w:rsid w:val="00072FE1"/>
    <w:rsid w:val="000C4EDE"/>
    <w:rsid w:val="000C541E"/>
    <w:rsid w:val="000E50D0"/>
    <w:rsid w:val="000F4CDA"/>
    <w:rsid w:val="000F6182"/>
    <w:rsid w:val="001641BC"/>
    <w:rsid w:val="00176E50"/>
    <w:rsid w:val="001A336F"/>
    <w:rsid w:val="001A778E"/>
    <w:rsid w:val="001C1ED0"/>
    <w:rsid w:val="001D6F59"/>
    <w:rsid w:val="001E0CC6"/>
    <w:rsid w:val="00201432"/>
    <w:rsid w:val="00202D59"/>
    <w:rsid w:val="002160E8"/>
    <w:rsid w:val="00231F0F"/>
    <w:rsid w:val="002566A4"/>
    <w:rsid w:val="00264200"/>
    <w:rsid w:val="0029729F"/>
    <w:rsid w:val="002975C3"/>
    <w:rsid w:val="002C2CF7"/>
    <w:rsid w:val="002C6BF3"/>
    <w:rsid w:val="003178EA"/>
    <w:rsid w:val="00324B2E"/>
    <w:rsid w:val="003555CB"/>
    <w:rsid w:val="003732EF"/>
    <w:rsid w:val="003766D6"/>
    <w:rsid w:val="003776C4"/>
    <w:rsid w:val="00380BF5"/>
    <w:rsid w:val="00381089"/>
    <w:rsid w:val="0038202F"/>
    <w:rsid w:val="003A4AA1"/>
    <w:rsid w:val="003A7D23"/>
    <w:rsid w:val="003D5C0A"/>
    <w:rsid w:val="003D6002"/>
    <w:rsid w:val="003E5AEB"/>
    <w:rsid w:val="003F179A"/>
    <w:rsid w:val="003F2BC4"/>
    <w:rsid w:val="003F4075"/>
    <w:rsid w:val="003F508A"/>
    <w:rsid w:val="00405549"/>
    <w:rsid w:val="0041770C"/>
    <w:rsid w:val="00425DA9"/>
    <w:rsid w:val="00431A18"/>
    <w:rsid w:val="004369EF"/>
    <w:rsid w:val="00460FA8"/>
    <w:rsid w:val="00464300"/>
    <w:rsid w:val="00465735"/>
    <w:rsid w:val="0047509A"/>
    <w:rsid w:val="004811A2"/>
    <w:rsid w:val="004A0D3E"/>
    <w:rsid w:val="004B5529"/>
    <w:rsid w:val="004E3C03"/>
    <w:rsid w:val="004E44C0"/>
    <w:rsid w:val="004E505E"/>
    <w:rsid w:val="004F3BD4"/>
    <w:rsid w:val="005039DF"/>
    <w:rsid w:val="00507D57"/>
    <w:rsid w:val="005137CE"/>
    <w:rsid w:val="00521762"/>
    <w:rsid w:val="00522CAB"/>
    <w:rsid w:val="00536556"/>
    <w:rsid w:val="005809FA"/>
    <w:rsid w:val="005818C6"/>
    <w:rsid w:val="00584C80"/>
    <w:rsid w:val="005B29B0"/>
    <w:rsid w:val="005B34B8"/>
    <w:rsid w:val="005B579F"/>
    <w:rsid w:val="005B66E4"/>
    <w:rsid w:val="005D74EE"/>
    <w:rsid w:val="005E520D"/>
    <w:rsid w:val="006073E0"/>
    <w:rsid w:val="00610F55"/>
    <w:rsid w:val="00642535"/>
    <w:rsid w:val="0064561F"/>
    <w:rsid w:val="006574BA"/>
    <w:rsid w:val="006A6C53"/>
    <w:rsid w:val="006B0C9A"/>
    <w:rsid w:val="006B31F4"/>
    <w:rsid w:val="006B7711"/>
    <w:rsid w:val="006B7A91"/>
    <w:rsid w:val="006E6FF1"/>
    <w:rsid w:val="006F2EFF"/>
    <w:rsid w:val="007035EF"/>
    <w:rsid w:val="0070650B"/>
    <w:rsid w:val="00711930"/>
    <w:rsid w:val="007129D4"/>
    <w:rsid w:val="0072763E"/>
    <w:rsid w:val="00735AD1"/>
    <w:rsid w:val="007519EA"/>
    <w:rsid w:val="007655B9"/>
    <w:rsid w:val="007802FB"/>
    <w:rsid w:val="00781935"/>
    <w:rsid w:val="00783504"/>
    <w:rsid w:val="00786740"/>
    <w:rsid w:val="007A1C3B"/>
    <w:rsid w:val="007D4859"/>
    <w:rsid w:val="007E1940"/>
    <w:rsid w:val="007E3E0E"/>
    <w:rsid w:val="0081022D"/>
    <w:rsid w:val="00813CF4"/>
    <w:rsid w:val="00833B29"/>
    <w:rsid w:val="00857644"/>
    <w:rsid w:val="008726D9"/>
    <w:rsid w:val="008751B2"/>
    <w:rsid w:val="00894E43"/>
    <w:rsid w:val="00897D41"/>
    <w:rsid w:val="008A24FE"/>
    <w:rsid w:val="008E6F14"/>
    <w:rsid w:val="00912356"/>
    <w:rsid w:val="00916B3D"/>
    <w:rsid w:val="00926A71"/>
    <w:rsid w:val="00932A00"/>
    <w:rsid w:val="00961B0C"/>
    <w:rsid w:val="00975A22"/>
    <w:rsid w:val="00996A7D"/>
    <w:rsid w:val="009A094C"/>
    <w:rsid w:val="009B7635"/>
    <w:rsid w:val="009C7E76"/>
    <w:rsid w:val="009D5325"/>
    <w:rsid w:val="009F65F0"/>
    <w:rsid w:val="00A01CC0"/>
    <w:rsid w:val="00A05945"/>
    <w:rsid w:val="00A06C2B"/>
    <w:rsid w:val="00A10872"/>
    <w:rsid w:val="00A139ED"/>
    <w:rsid w:val="00A159D9"/>
    <w:rsid w:val="00A22B34"/>
    <w:rsid w:val="00A26AA2"/>
    <w:rsid w:val="00A26AAC"/>
    <w:rsid w:val="00A469A1"/>
    <w:rsid w:val="00A52CD8"/>
    <w:rsid w:val="00A5393A"/>
    <w:rsid w:val="00A61774"/>
    <w:rsid w:val="00A65E35"/>
    <w:rsid w:val="00A90E82"/>
    <w:rsid w:val="00AE01ED"/>
    <w:rsid w:val="00AE1D71"/>
    <w:rsid w:val="00B020D3"/>
    <w:rsid w:val="00B04B46"/>
    <w:rsid w:val="00B431A8"/>
    <w:rsid w:val="00B70D9F"/>
    <w:rsid w:val="00B73FB2"/>
    <w:rsid w:val="00B753AD"/>
    <w:rsid w:val="00BA0BCB"/>
    <w:rsid w:val="00BA171C"/>
    <w:rsid w:val="00BB3E1B"/>
    <w:rsid w:val="00BC6835"/>
    <w:rsid w:val="00BC70BE"/>
    <w:rsid w:val="00BE6988"/>
    <w:rsid w:val="00C213FA"/>
    <w:rsid w:val="00C60D93"/>
    <w:rsid w:val="00C623B4"/>
    <w:rsid w:val="00C641E9"/>
    <w:rsid w:val="00C7401C"/>
    <w:rsid w:val="00CA4983"/>
    <w:rsid w:val="00CC0FB9"/>
    <w:rsid w:val="00CD04DD"/>
    <w:rsid w:val="00CD6B3E"/>
    <w:rsid w:val="00CE06BD"/>
    <w:rsid w:val="00D01BB1"/>
    <w:rsid w:val="00D12FCB"/>
    <w:rsid w:val="00D13FAB"/>
    <w:rsid w:val="00D30D6F"/>
    <w:rsid w:val="00D348BF"/>
    <w:rsid w:val="00D44403"/>
    <w:rsid w:val="00D54699"/>
    <w:rsid w:val="00D64D48"/>
    <w:rsid w:val="00D72717"/>
    <w:rsid w:val="00D7738C"/>
    <w:rsid w:val="00D966E1"/>
    <w:rsid w:val="00DA6177"/>
    <w:rsid w:val="00DA6BE1"/>
    <w:rsid w:val="00DA785D"/>
    <w:rsid w:val="00DC173E"/>
    <w:rsid w:val="00DC3A85"/>
    <w:rsid w:val="00DD10A1"/>
    <w:rsid w:val="00DD5DB7"/>
    <w:rsid w:val="00DD5DF0"/>
    <w:rsid w:val="00DE2913"/>
    <w:rsid w:val="00DE4575"/>
    <w:rsid w:val="00E10536"/>
    <w:rsid w:val="00E13D6B"/>
    <w:rsid w:val="00E23812"/>
    <w:rsid w:val="00E522FE"/>
    <w:rsid w:val="00E53271"/>
    <w:rsid w:val="00E61100"/>
    <w:rsid w:val="00E6330A"/>
    <w:rsid w:val="00E9303A"/>
    <w:rsid w:val="00EA3080"/>
    <w:rsid w:val="00EC7FC5"/>
    <w:rsid w:val="00ED6D04"/>
    <w:rsid w:val="00ED7BFA"/>
    <w:rsid w:val="00EF63EF"/>
    <w:rsid w:val="00F06A3E"/>
    <w:rsid w:val="00F43355"/>
    <w:rsid w:val="00F5156C"/>
    <w:rsid w:val="00F777B1"/>
    <w:rsid w:val="00F91C1B"/>
    <w:rsid w:val="00F960F6"/>
    <w:rsid w:val="00FA0DC8"/>
    <w:rsid w:val="00FC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0DF2A"/>
  <w15:docId w15:val="{0BCCDB96-4255-4496-9BFE-185706EEA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CD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3F179A"/>
    <w:pPr>
      <w:keepNext/>
      <w:keepLines/>
      <w:spacing w:after="202" w:line="259" w:lineRule="auto"/>
      <w:ind w:left="10" w:right="58" w:hanging="10"/>
      <w:jc w:val="right"/>
      <w:outlineLvl w:val="0"/>
    </w:pPr>
    <w:rPr>
      <w:rFonts w:eastAsia="Times New Roman"/>
      <w:color w:val="000000"/>
      <w:sz w:val="3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7A91"/>
    <w:pPr>
      <w:spacing w:after="0" w:line="240" w:lineRule="auto"/>
    </w:pPr>
  </w:style>
  <w:style w:type="paragraph" w:styleId="a4">
    <w:name w:val="header"/>
    <w:basedOn w:val="a"/>
    <w:link w:val="a5"/>
    <w:uiPriority w:val="99"/>
    <w:rsid w:val="000F4CD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F4CDA"/>
    <w:rPr>
      <w:rFonts w:eastAsia="Times New Roman"/>
      <w:sz w:val="24"/>
      <w:szCs w:val="24"/>
      <w:lang w:eastAsia="ru-RU"/>
    </w:rPr>
  </w:style>
  <w:style w:type="character" w:styleId="a6">
    <w:name w:val="page number"/>
    <w:basedOn w:val="a0"/>
    <w:rsid w:val="000F4CDA"/>
  </w:style>
  <w:style w:type="paragraph" w:styleId="a7">
    <w:name w:val="footer"/>
    <w:basedOn w:val="a"/>
    <w:link w:val="a8"/>
    <w:uiPriority w:val="99"/>
    <w:unhideWhenUsed/>
    <w:rsid w:val="000F4C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4CDA"/>
    <w:rPr>
      <w:rFonts w:eastAsia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819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19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F179A"/>
    <w:rPr>
      <w:rFonts w:eastAsia="Times New Roman"/>
      <w:color w:val="000000"/>
      <w:sz w:val="30"/>
      <w:szCs w:val="22"/>
      <w:lang w:val="en-US"/>
    </w:rPr>
  </w:style>
  <w:style w:type="table" w:styleId="ab">
    <w:name w:val="Table Grid"/>
    <w:basedOn w:val="a1"/>
    <w:uiPriority w:val="59"/>
    <w:rsid w:val="005B6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507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CA711-4A99-43DF-8F25-74CC4FE15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</Pages>
  <Words>2918</Words>
  <Characters>16635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sport</cp:lastModifiedBy>
  <cp:revision>115</cp:revision>
  <cp:lastPrinted>2023-08-10T05:07:00Z</cp:lastPrinted>
  <dcterms:created xsi:type="dcterms:W3CDTF">2023-07-06T13:54:00Z</dcterms:created>
  <dcterms:modified xsi:type="dcterms:W3CDTF">2023-08-16T06:41:00Z</dcterms:modified>
</cp:coreProperties>
</file>